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svg" ContentType="image/svg+xml"/>
  <Override PartName="/word/media/rId34.svg" ContentType="image/svg+xml"/>
  <Override PartName="/word/media/rId70.svg" ContentType="image/svg+xml"/>
  <Override PartName="/word/media/rId86.svg" ContentType="image/svg+xml"/>
  <Override PartName="/word/media/rId40.svg" ContentType="image/svg+xml"/>
  <Override PartName="/word/media/rId46.svg" ContentType="image/svg+xml"/>
  <Override PartName="/word/media/rId33.png" ContentType="image/png"/>
  <Override PartName="/word/media/rId37.png" ContentType="image/png"/>
  <Override PartName="/word/media/rId43.png" ContentType="image/png"/>
  <Override PartName="/word/media/rId49.png" ContentType="image/png"/>
  <Override PartName="/word/media/rId73.png" ContentType="image/png"/>
  <Override PartName="/word/media/rId8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object-oriented-languages"/>
    <w:p>
      <w:pPr>
        <w:pStyle w:val="Heading3"/>
      </w:pPr>
      <w:r>
        <w:t xml:space="preserve">1. Object Oriented Languages</w:t>
      </w:r>
    </w:p>
    <w:bookmarkStart w:id="20" w:name="method-composition"/>
    <w:p>
      <w:pPr>
        <w:pStyle w:val="Heading4"/>
      </w:pPr>
      <w:r>
        <w:t xml:space="preserve">Method Composition</w:t>
      </w:r>
    </w:p>
    <w:p>
      <w:pPr>
        <w:pStyle w:val="FirstParagraph"/>
      </w:pPr>
      <w:r>
        <w:t xml:space="preserve">The level of support for method composition varies between languages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super</w:t>
      </w:r>
      <w:r>
        <w:t xml:space="preserve"> </w:t>
      </w:r>
      <w:r>
        <w:t xml:space="preserve">keyword in Smalltalk allows a method to call</w:t>
      </w:r>
      <w:r>
        <w:t xml:space="preserve"> </w:t>
      </w:r>
      <w:r>
        <w:t xml:space="preserve">the next most specific method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call-next-method</w:t>
      </w:r>
      <w:r>
        <w:t xml:space="preserve"> </w:t>
      </w:r>
      <w:r>
        <w:t xml:space="preserve">in Lisp and</w:t>
      </w:r>
      <w:r>
        <w:t xml:space="preserve"> </w:t>
      </w:r>
      <w:r>
        <w:rPr>
          <w:rStyle w:val="VerbatimChar"/>
        </w:rPr>
        <w:t xml:space="preserve">super()</w:t>
      </w:r>
      <w:r>
        <w:t xml:space="preserve"> </w:t>
      </w:r>
      <w:r>
        <w:t xml:space="preserve">in Python are similar</w:t>
      </w:r>
    </w:p>
    <w:p>
      <w:pPr>
        <w:numPr>
          <w:ilvl w:val="0"/>
          <w:numId w:val="1001"/>
        </w:numPr>
      </w:pPr>
      <w:r>
        <w:t xml:space="preserve">many languages only have composition in constructors</w:t>
      </w:r>
    </w:p>
    <w:bookmarkEnd w:id="20"/>
    <w:bookmarkEnd w:id="21"/>
    <w:bookmarkStart w:id="23" w:name="object-oriented-languages-1"/>
    <w:p>
      <w:pPr>
        <w:pStyle w:val="Heading3"/>
      </w:pPr>
      <w:r>
        <w:t xml:space="preserve">2. Object Oriented Languages</w:t>
      </w:r>
    </w:p>
    <w:bookmarkStart w:id="22" w:name="method-composition-1"/>
    <w:p>
      <w:pPr>
        <w:pStyle w:val="Heading4"/>
      </w:pPr>
      <w:r>
        <w:t xml:space="preserve">Method Composition</w:t>
      </w:r>
    </w:p>
    <w:p>
      <w:pPr>
        <w:numPr>
          <w:ilvl w:val="0"/>
          <w:numId w:val="1002"/>
        </w:numPr>
      </w:pPr>
      <w:r>
        <w:t xml:space="preserve">Common Lisp also has</w:t>
      </w:r>
      <w:r>
        <w:t xml:space="preserve"> </w:t>
      </w:r>
      <w:r>
        <w:rPr>
          <w:iCs/>
          <w:i/>
        </w:rPr>
        <w:t xml:space="preserve">before</w:t>
      </w:r>
      <w:r>
        <w:t xml:space="preserve">,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around</w:t>
      </w:r>
      <w:r>
        <w:t xml:space="preserve"> </w:t>
      </w:r>
      <w:r>
        <w:t xml:space="preserve">composition: they call it method</w:t>
      </w:r>
      <w:r>
        <w:t xml:space="preserve"> </w:t>
      </w:r>
      <w:r>
        <w:rPr>
          <w:iCs/>
          <w:i/>
        </w:rPr>
        <w:t xml:space="preserve">combination</w:t>
      </w:r>
      <w:r>
        <w:t xml:space="preserve">. These add a method to a</w:t>
      </w:r>
      <w:r>
        <w:t xml:space="preserve"> </w:t>
      </w:r>
      <w:r>
        <w:t xml:space="preserve">generic function that runs before, or after, or instead of the existing</w:t>
      </w:r>
      <w:r>
        <w:t xml:space="preserve"> </w:t>
      </w:r>
      <w:r>
        <w:t xml:space="preserve">method</w:t>
      </w:r>
    </w:p>
    <w:p>
      <w:pPr>
        <w:numPr>
          <w:ilvl w:val="0"/>
          <w:numId w:val="1002"/>
        </w:numPr>
      </w:pPr>
      <w:r>
        <w:t xml:space="preserve">You can use</w:t>
      </w:r>
      <w:r>
        <w:t xml:space="preserve"> </w:t>
      </w:r>
      <w:r>
        <w:rPr>
          <w:rStyle w:val="VerbatimChar"/>
        </w:rPr>
        <w:t xml:space="preserve">call-next-method</w:t>
      </w:r>
      <w:r>
        <w:t xml:space="preserve"> </w:t>
      </w:r>
      <w:r>
        <w:t xml:space="preserve">to get at the original method from</w:t>
      </w:r>
      <w:r>
        <w:t xml:space="preserve"> </w:t>
      </w:r>
      <w:r>
        <w:t xml:space="preserve">an around method</w:t>
      </w:r>
    </w:p>
    <w:p>
      <w:pPr>
        <w:numPr>
          <w:ilvl w:val="0"/>
          <w:numId w:val="1002"/>
        </w:numPr>
      </w:pPr>
      <w:r>
        <w:t xml:space="preserve">Some languages allow arbitrary user-defined method composition: we shall</w:t>
      </w:r>
      <w:r>
        <w:t xml:space="preserve"> </w:t>
      </w:r>
      <w:r>
        <w:t xml:space="preserve">talk about</w:t>
      </w:r>
      <w:r>
        <w:t xml:space="preserve"> </w:t>
      </w:r>
      <w:r>
        <w:rPr>
          <w:iCs/>
          <w:i/>
        </w:rPr>
        <w:t xml:space="preserve">metaobject protocols</w:t>
      </w:r>
      <w:r>
        <w:t xml:space="preserve"> </w:t>
      </w:r>
      <w:r>
        <w:t xml:space="preserve">soon</w:t>
      </w:r>
    </w:p>
    <w:bookmarkEnd w:id="22"/>
    <w:bookmarkEnd w:id="23"/>
    <w:bookmarkStart w:id="25" w:name="object-oriented-languages-2"/>
    <w:p>
      <w:pPr>
        <w:pStyle w:val="Heading3"/>
      </w:pPr>
      <w:r>
        <w:t xml:space="preserve">3. Object Oriented Languages</w:t>
      </w:r>
    </w:p>
    <w:bookmarkStart w:id="24" w:name="method-composition-2"/>
    <w:p>
      <w:pPr>
        <w:pStyle w:val="Heading4"/>
      </w:pPr>
      <w:r>
        <w:t xml:space="preserve">Method Composition</w:t>
      </w:r>
    </w:p>
    <w:p>
      <w:pPr>
        <w:pStyle w:val="FirstParagraph"/>
      </w:pPr>
      <w:r>
        <w:t xml:space="preserve">This is another big reason is why methods are different from functions: with</w:t>
      </w:r>
      <w:r>
        <w:t xml:space="preserve"> </w:t>
      </w:r>
      <w:r>
        <w:t xml:space="preserve">method composition, methods need to know about other applicable methods, while</w:t>
      </w:r>
      <w:r>
        <w:t xml:space="preserve"> </w:t>
      </w:r>
      <w:r>
        <w:t xml:space="preserve">functions live in isolation</w:t>
      </w:r>
    </w:p>
    <w:bookmarkEnd w:id="24"/>
    <w:bookmarkEnd w:id="25"/>
    <w:bookmarkStart w:id="27" w:name="object-oriented-languages-3"/>
    <w:p>
      <w:pPr>
        <w:pStyle w:val="Heading3"/>
      </w:pPr>
      <w:r>
        <w:t xml:space="preserve">4. Object Oriented Languages</w:t>
      </w:r>
    </w:p>
    <w:bookmarkStart w:id="26" w:name="multiple-inheritance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Next there is another question to tackle: method (and attribute) selection</w:t>
      </w:r>
      <w:r>
        <w:t xml:space="preserve"> </w:t>
      </w:r>
      <w:r>
        <w:t xml:space="preserve">when we have multiple inheritance in the class hierarchy</w:t>
      </w:r>
    </w:p>
    <w:p>
      <w:pPr>
        <w:pStyle w:val="TextBody"/>
      </w:pPr>
      <w:r>
        <w:t xml:space="preserve">This applies to both single and multiple dispatch method calls</w:t>
      </w:r>
    </w:p>
    <w:p>
      <w:pPr>
        <w:pStyle w:val="TextBody"/>
      </w:pPr>
      <w:r>
        <w:t xml:space="preserve">Take care here: MI is classes having multiple parents, while multiple</w:t>
      </w:r>
      <w:r>
        <w:t xml:space="preserve"> </w:t>
      </w:r>
      <w:r>
        <w:t xml:space="preserve">dispatch is choosing a method using multiple arguments</w:t>
      </w:r>
    </w:p>
    <w:p>
      <w:pPr>
        <w:pStyle w:val="TextBody"/>
      </w:pPr>
      <w:r>
        <w:t xml:space="preserve">Of course, we can have multiple dispatch with SI, and single dispatch with</w:t>
      </w:r>
      <w:r>
        <w:t xml:space="preserve"> </w:t>
      </w:r>
      <w:r>
        <w:t xml:space="preserve">MI, and multiple dispatch with MI</w:t>
      </w:r>
    </w:p>
    <w:bookmarkEnd w:id="26"/>
    <w:bookmarkEnd w:id="27"/>
    <w:bookmarkStart w:id="29" w:name="object-oriented-languages-4"/>
    <w:p>
      <w:pPr>
        <w:pStyle w:val="Heading3"/>
      </w:pPr>
      <w:r>
        <w:t xml:space="preserve">5. Object Oriented Languages</w:t>
      </w:r>
    </w:p>
    <w:bookmarkStart w:id="28" w:name="multiple-inheritance-1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In single inheritance with single dispatch the job is easy: if the class of</w:t>
      </w:r>
      <w:r>
        <w:t xml:space="preserve"> </w:t>
      </w:r>
      <w:r>
        <w:t xml:space="preserve">the current object has a method defined, use it; else recurse to the parent</w:t>
      </w:r>
      <w:r>
        <w:t xml:space="preserve"> </w:t>
      </w:r>
      <w:r>
        <w:t xml:space="preserve">class</w:t>
      </w:r>
    </w:p>
    <w:p>
      <w:pPr>
        <w:pStyle w:val="TextBody"/>
      </w:pPr>
      <w:r>
        <w:t xml:space="preserve">But with MI you can inherit behaviour or structure from more than one</w:t>
      </w:r>
      <w:r>
        <w:t xml:space="preserve"> </w:t>
      </w:r>
      <w:r>
        <w:t xml:space="preserve">parent</w:t>
      </w:r>
    </w:p>
    <w:p>
      <w:pPr>
        <w:pStyle w:val="TextBody"/>
      </w:pPr>
      <w:r>
        <w:t xml:space="preserve">When you have more than one parent, how do you choose which superclass to</w:t>
      </w:r>
      <w:r>
        <w:t xml:space="preserve"> </w:t>
      </w:r>
      <w:r>
        <w:t xml:space="preserve">inherit from?</w:t>
      </w:r>
    </w:p>
    <w:p>
      <w:pPr>
        <w:pStyle w:val="TextBody"/>
      </w:pPr>
      <w:r>
        <w:t xml:space="preserve">More generally: for method composition we need an order on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</w:t>
      </w:r>
      <w:r>
        <w:t xml:space="preserve"> </w:t>
      </w:r>
      <w:r>
        <w:t xml:space="preserve">superclasses</w:t>
      </w:r>
    </w:p>
    <w:bookmarkEnd w:id="28"/>
    <w:bookmarkEnd w:id="29"/>
    <w:bookmarkStart w:id="39" w:name="object-oriented-languages-5"/>
    <w:p>
      <w:pPr>
        <w:pStyle w:val="Heading3"/>
      </w:pPr>
      <w:r>
        <w:t xml:space="preserve">6. Object Oriented Languages</w:t>
      </w:r>
    </w:p>
    <w:bookmarkStart w:id="38" w:name="multiple-inheritance-2"/>
    <w:p>
      <w:pPr>
        <w:pStyle w:val="Heading4"/>
      </w:pPr>
      <w:r>
        <w:t xml:space="preserve">Multiple Inheritance</w:t>
      </w:r>
    </w:p>
    <w:p>
      <w:pPr>
        <w:pStyle w:val="CaptionedFigure"/>
      </w:pPr>
      <w:r>
        <w:drawing>
          <wp:inline>
            <wp:extent cx="933450" cy="847725"/>
            <wp:effectExtent b="0" l="0" r="0" t="0"/>
            <wp:docPr descr="Inheritance diamond" title="" id="31" name="Picture"/>
            <a:graphic>
              <a:graphicData uri="http://schemas.openxmlformats.org/drawingml/2006/picture">
                <pic:pic>
                  <pic:nvPicPr>
                    <pic:cNvPr descr="Pics/mi1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Inheritance diamond</w:t>
      </w:r>
    </w:p>
    <w:p>
      <w:pPr>
        <w:pStyle w:val="CaptionedFigure"/>
      </w:pPr>
      <w:r>
        <w:drawing>
          <wp:inline>
            <wp:extent cx="933450" cy="847725"/>
            <wp:effectExtent b="0" l="0" r="0" t="0"/>
            <wp:docPr descr="Inheritance diamond reversed" title="" id="35" name="Picture"/>
            <a:graphic>
              <a:graphicData uri="http://schemas.openxmlformats.org/drawingml/2006/picture">
                <pic:pic>
                  <pic:nvPicPr>
                    <pic:cNvPr descr="Pics/mi1r.sv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Inheritance diamond reversed</w:t>
      </w:r>
    </w:p>
    <w:p>
      <w:pPr>
        <w:pStyle w:val="TextBody"/>
      </w:pPr>
      <w:r>
        <w:t xml:space="preserve">Suppose a method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 </w:t>
      </w:r>
      <w:r>
        <w:t xml:space="preserve">is defined in both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</w:t>
      </w:r>
      <w:r>
        <w:t xml:space="preserve">, but not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TextBody"/>
      </w:pPr>
      <w:r>
        <w:t xml:space="preserve">If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 </w:t>
      </w:r>
      <w:r>
        <w:t xml:space="preserve">is called with argument in class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should</w:t>
      </w:r>
      <w:r>
        <w:t xml:space="preserve"> </w:t>
      </w:r>
      <w:r>
        <w:t xml:space="preserve">it use the method from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C</w:t>
      </w:r>
      <w:r>
        <w:t xml:space="preserve">?</w:t>
      </w:r>
    </w:p>
    <w:p>
      <w:pPr>
        <w:pStyle w:val="TextBody"/>
      </w:pPr>
      <w:r>
        <w:rPr>
          <w:rStyle w:val="VerbatimChar"/>
        </w:rPr>
        <w:t xml:space="preserve">B</w:t>
      </w:r>
      <w:r>
        <w:t xml:space="preserve">, perhaps, as that is on the left, and we read</w:t>
      </w:r>
      <w:r>
        <w:t xml:space="preserve"> </w:t>
      </w:r>
      <w:r>
        <w:t xml:space="preserve">left-to-right?</w:t>
      </w:r>
    </w:p>
    <w:p>
      <w:pPr>
        <w:pStyle w:val="TextBody"/>
      </w:pPr>
      <w:r>
        <w:t xml:space="preserve">But other people read right-to-left, and what if we had happened</w:t>
      </w:r>
      <w:r>
        <w:t xml:space="preserve"> </w:t>
      </w:r>
      <w:r>
        <w:t xml:space="preserve">to draw the same hierarchy in a different way?</w:t>
      </w:r>
    </w:p>
    <w:bookmarkEnd w:id="38"/>
    <w:bookmarkEnd w:id="39"/>
    <w:bookmarkStart w:id="45" w:name="object-oriented-languages-6"/>
    <w:p>
      <w:pPr>
        <w:pStyle w:val="Heading3"/>
      </w:pPr>
      <w:r>
        <w:t xml:space="preserve">7. Object Oriented Languages</w:t>
      </w:r>
    </w:p>
    <w:bookmarkStart w:id="44" w:name="multiple-inheritance-3"/>
    <w:p>
      <w:pPr>
        <w:pStyle w:val="Heading4"/>
      </w:pPr>
      <w:r>
        <w:t xml:space="preserve">Multiple Inheritance</w:t>
      </w:r>
    </w:p>
    <w:p>
      <w:pPr>
        <w:pStyle w:val="CaptionedFigure"/>
      </w:pPr>
      <w:r>
        <w:drawing>
          <wp:inline>
            <wp:extent cx="771525" cy="857250"/>
            <wp:effectExtent b="0" l="0" r="0" t="0"/>
            <wp:docPr descr="Inheriting from different “levels”" title="" id="41" name="Picture"/>
            <a:graphic>
              <a:graphicData uri="http://schemas.openxmlformats.org/drawingml/2006/picture">
                <pic:pic>
                  <pic:nvPicPr>
                    <pic:cNvPr descr="Pics/mi5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Inheriting from different</w:t>
      </w:r>
      <w:r>
        <w:t xml:space="preserve"> </w:t>
      </w:r>
      <w:r>
        <w:t xml:space="preserve">“</w:t>
      </w:r>
      <w:r>
        <w:t xml:space="preserve">levels</w:t>
      </w:r>
      <w:r>
        <w:t xml:space="preserve">”</w:t>
      </w:r>
    </w:p>
    <w:p>
      <w:pPr>
        <w:pStyle w:val="TextBody"/>
      </w:pPr>
      <w:r>
        <w:t xml:space="preserve">Or suppose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 </w:t>
      </w:r>
      <w:r>
        <w:t xml:space="preserve">is only defined in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</w:t>
      </w:r>
    </w:p>
    <w:p>
      <w:pPr>
        <w:pStyle w:val="TextBody"/>
      </w:pPr>
      <w:r>
        <w:t xml:space="preserve">Going up the hierarchy in a depth-first search on the left we get to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first; going up on the right we get to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first</w:t>
      </w:r>
    </w:p>
    <w:p>
      <w:pPr>
        <w:pStyle w:val="TextBody"/>
      </w:pPr>
      <w:r>
        <w:t xml:space="preserve">Doing a breadth-first search, we find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first</w:t>
      </w:r>
    </w:p>
    <w:p>
      <w:pPr>
        <w:pStyle w:val="TextBody"/>
      </w:pPr>
      <w:r>
        <w:t xml:space="preserve">What should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do?</w:t>
      </w:r>
    </w:p>
    <w:bookmarkEnd w:id="44"/>
    <w:bookmarkEnd w:id="45"/>
    <w:bookmarkStart w:id="51" w:name="object-oriented-languages-7"/>
    <w:p>
      <w:pPr>
        <w:pStyle w:val="Heading3"/>
      </w:pPr>
      <w:r>
        <w:t xml:space="preserve">8. Object Oriented Languages</w:t>
      </w:r>
    </w:p>
    <w:bookmarkStart w:id="50" w:name="multiple-inheritance-4"/>
    <w:p>
      <w:pPr>
        <w:pStyle w:val="Heading4"/>
      </w:pPr>
      <w:r>
        <w:t xml:space="preserve">Multiple Inheritance</w:t>
      </w:r>
    </w:p>
    <w:p>
      <w:pPr>
        <w:pStyle w:val="CaptionedFigure"/>
      </w:pPr>
      <w:r>
        <w:drawing>
          <wp:inline>
            <wp:extent cx="609600" cy="847725"/>
            <wp:effectExtent b="0" l="0" r="0" t="0"/>
            <wp:docPr descr="Inheritance diamond" title="" id="47" name="Picture"/>
            <a:graphic>
              <a:graphicData uri="http://schemas.openxmlformats.org/drawingml/2006/picture">
                <pic:pic>
                  <pic:nvPicPr>
                    <pic:cNvPr descr="Pics/mi6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Inheritance diamond</w:t>
      </w:r>
    </w:p>
    <w:p>
      <w:pPr>
        <w:pStyle w:val="TextBody"/>
      </w:pPr>
      <w:r>
        <w:t xml:space="preserve">This is called the</w:t>
      </w:r>
      <w:r>
        <w:t xml:space="preserve"> </w:t>
      </w:r>
      <w:r>
        <w:rPr>
          <w:iCs/>
          <w:i/>
        </w:rPr>
        <w:t xml:space="preserve">diamond problem</w:t>
      </w:r>
    </w:p>
    <w:p>
      <w:pPr>
        <w:pStyle w:val="TextBody"/>
      </w:pPr>
      <w:r>
        <w:t xml:space="preserve">When there is more than one candidate method to call, how does the compiler</w:t>
      </w:r>
      <w:r>
        <w:t xml:space="preserve"> </w:t>
      </w:r>
      <w:r>
        <w:t xml:space="preserve">(or interpreter) choose which one?</w:t>
      </w:r>
    </w:p>
    <w:p>
      <w:pPr>
        <w:pStyle w:val="TextBody"/>
      </w:pPr>
      <w:r>
        <w:t xml:space="preserve">But, remember, the programmer also has to understand how a method is</w:t>
      </w:r>
      <w:r>
        <w:t xml:space="preserve"> </w:t>
      </w:r>
      <w:r>
        <w:t xml:space="preserve">chosen</w:t>
      </w:r>
    </w:p>
    <w:bookmarkEnd w:id="50"/>
    <w:bookmarkEnd w:id="51"/>
    <w:bookmarkStart w:id="53" w:name="object-oriented-languages-8"/>
    <w:p>
      <w:pPr>
        <w:pStyle w:val="Heading3"/>
      </w:pPr>
      <w:r>
        <w:t xml:space="preserve">9. Object Oriented Languages</w:t>
      </w:r>
    </w:p>
    <w:bookmarkStart w:id="52" w:name="multiple-inheritance-5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There have been many attempts to address this question</w:t>
      </w:r>
    </w:p>
    <w:p>
      <w:pPr>
        <w:pStyle w:val="TextBody"/>
      </w:pPr>
      <w:r>
        <w:t xml:space="preserve">Every MI language needs a way of choosing, or forcing the</w:t>
      </w:r>
      <w:r>
        <w:t xml:space="preserve"> </w:t>
      </w:r>
      <w:r>
        <w:t xml:space="preserve">programmer to choose</w:t>
      </w:r>
    </w:p>
    <w:p>
      <w:pPr>
        <w:pStyle w:val="TextBody"/>
      </w:pPr>
      <w:r>
        <w:t xml:space="preserve">Some languages force you to disambiguate yourself, e.g.,</w:t>
      </w:r>
      <w:r>
        <w:t xml:space="preserve"> </w:t>
      </w:r>
      <w:r>
        <w:rPr>
          <w:rStyle w:val="VerbatimChar"/>
        </w:rPr>
        <w:t xml:space="preserve">D::sleep()</w:t>
      </w:r>
    </w:p>
    <w:p>
      <w:pPr>
        <w:pStyle w:val="TextBody"/>
      </w:pPr>
      <w:r>
        <w:t xml:space="preserve">While many languages have a built-in algorithm to choose for you (see</w:t>
      </w:r>
      <w:r>
        <w:t xml:space="preserve"> </w:t>
      </w:r>
      <w:r>
        <w:t xml:space="preserve">linearisation, below)</w:t>
      </w:r>
    </w:p>
    <w:bookmarkEnd w:id="52"/>
    <w:bookmarkEnd w:id="53"/>
    <w:bookmarkStart w:id="55" w:name="object-oriented-languages-9"/>
    <w:p>
      <w:pPr>
        <w:pStyle w:val="Heading3"/>
      </w:pPr>
      <w:r>
        <w:t xml:space="preserve">10. Object Oriented Languages</w:t>
      </w:r>
    </w:p>
    <w:bookmarkStart w:id="54" w:name="multiple-inheritance-6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But does this built-in algorithmic choice reflect the expectations of the</w:t>
      </w:r>
      <w:r>
        <w:t xml:space="preserve"> </w:t>
      </w:r>
      <w:r>
        <w:t xml:space="preserve">programmer?</w:t>
      </w:r>
    </w:p>
    <w:p>
      <w:pPr>
        <w:pStyle w:val="TextBody"/>
      </w:pPr>
      <w:r>
        <w:t xml:space="preserve">Usually yes in simple cases, but what about more complex hierarchies?</w:t>
      </w:r>
    </w:p>
    <w:p>
      <w:pPr>
        <w:pStyle w:val="TextBody"/>
      </w:pPr>
      <w:r>
        <w:t xml:space="preserve">The fact there are many linearisation algorithms tells us something!</w:t>
      </w:r>
    </w:p>
    <w:bookmarkEnd w:id="54"/>
    <w:bookmarkEnd w:id="55"/>
    <w:bookmarkStart w:id="57" w:name="object-oriented-languages-10"/>
    <w:p>
      <w:pPr>
        <w:pStyle w:val="Heading3"/>
      </w:pPr>
      <w:r>
        <w:t xml:space="preserve">11. Object Oriented Languages</w:t>
      </w:r>
    </w:p>
    <w:bookmarkStart w:id="56" w:name="multiple-inheritance-7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For example, in simple cases, Common Lisp makes a choice by</w:t>
      </w:r>
      <w:r>
        <w:t xml:space="preserve"> </w:t>
      </w:r>
      <w:r>
        <w:t xml:space="preserve">looking at how the classes were defined</w:t>
      </w:r>
    </w:p>
    <w:bookmarkEnd w:id="56"/>
    <w:bookmarkEnd w:id="57"/>
    <w:bookmarkStart w:id="59" w:name="object-oriented-languages-11"/>
    <w:p>
      <w:pPr>
        <w:pStyle w:val="Heading3"/>
      </w:pPr>
      <w:r>
        <w:t xml:space="preserve">12. Object Oriented Languages</w:t>
      </w:r>
    </w:p>
    <w:bookmarkStart w:id="58" w:name="multiple-inheritance-8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If the definition was</w:t>
      </w:r>
    </w:p>
    <w:p>
      <w:pPr>
        <w:pStyle w:val="SourceCode"/>
      </w:pPr>
      <w:r>
        <w:rPr>
          <w:rStyle w:val="VerbatimChar"/>
        </w:rPr>
        <w:t xml:space="preserve">(defclass D () ...)</w:t>
      </w:r>
      <w:r>
        <w:br/>
      </w:r>
      <w:r>
        <w:rPr>
          <w:rStyle w:val="VerbatimChar"/>
        </w:rPr>
        <w:t xml:space="preserve">(defclass B (D) ...)</w:t>
      </w:r>
      <w:r>
        <w:br/>
      </w:r>
      <w:r>
        <w:rPr>
          <w:rStyle w:val="VerbatimChar"/>
        </w:rPr>
        <w:t xml:space="preserve">(defclass C (D) ...)</w:t>
      </w:r>
      <w:r>
        <w:br/>
      </w:r>
      <w:r>
        <w:rPr>
          <w:rStyle w:val="VerbatimChar"/>
        </w:rPr>
        <w:t xml:space="preserve">(defclass A (B C) ...)</w:t>
      </w:r>
    </w:p>
    <w:p>
      <w:pPr>
        <w:pStyle w:val="FirstParagraph"/>
      </w:pPr>
      <w:r>
        <w:t xml:space="preserve">it might order the diamond of superclasses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(A B C D)</w:t>
      </w:r>
      <w:r>
        <w:t xml:space="preserve">.</w:t>
      </w:r>
    </w:p>
    <w:p>
      <w:pPr>
        <w:pStyle w:val="TextBody"/>
      </w:pPr>
      <w:r>
        <w:t xml:space="preserve">This is a</w:t>
      </w:r>
      <w:r>
        <w:t xml:space="preserve"> </w:t>
      </w:r>
      <w:r>
        <w:rPr>
          <w:iCs/>
          <w:i/>
        </w:rPr>
        <w:t xml:space="preserve">linearisation</w:t>
      </w:r>
      <w:r>
        <w:t xml:space="preserve"> </w:t>
      </w:r>
      <w:r>
        <w:t xml:space="preserve">of the superclasses</w:t>
      </w:r>
    </w:p>
    <w:p>
      <w:pPr>
        <w:pStyle w:val="TextBody"/>
      </w:pPr>
      <w:r>
        <w:t xml:space="preserve">And the resulting order</w:t>
      </w:r>
      <w:r>
        <w:t xml:space="preserve"> </w:t>
      </w:r>
      <w:r>
        <w:rPr>
          <w:rStyle w:val="VerbatimChar"/>
        </w:rPr>
        <w:t xml:space="preserve">(A B C D)</w:t>
      </w:r>
      <w:r>
        <w:t xml:space="preserve"> </w:t>
      </w:r>
      <w:r>
        <w:t xml:space="preserve">is called the</w:t>
      </w:r>
      <w:r>
        <w:t xml:space="preserve"> </w:t>
      </w:r>
      <w:r>
        <w:rPr>
          <w:iCs/>
          <w:i/>
        </w:rPr>
        <w:t xml:space="preserve">class</w:t>
      </w:r>
      <w:r>
        <w:rPr>
          <w:iCs/>
          <w:i/>
        </w:rPr>
        <w:t xml:space="preserve"> </w:t>
      </w:r>
      <w:r>
        <w:rPr>
          <w:iCs/>
          <w:i/>
        </w:rPr>
        <w:t xml:space="preserve">precedence list</w:t>
      </w:r>
      <w:r>
        <w:t xml:space="preserve"> </w:t>
      </w:r>
      <w:r>
        <w:t xml:space="preserve">(CPL) for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TextBody"/>
      </w:pPr>
      <w:r>
        <w:t xml:space="preserve">Thus — for this order — a method defined in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preferred over</w:t>
      </w:r>
      <w:r>
        <w:t xml:space="preserve"> </w:t>
      </w:r>
      <w:r>
        <w:t xml:space="preserve">one defined in</w:t>
      </w:r>
      <w:r>
        <w:t xml:space="preserve"> </w:t>
      </w:r>
      <w:r>
        <w:rPr>
          <w:rStyle w:val="VerbatimChar"/>
        </w:rPr>
        <w:t xml:space="preserve">C</w:t>
      </w:r>
    </w:p>
    <w:p>
      <w:pPr>
        <w:pStyle w:val="TextBody"/>
      </w:pPr>
      <w:r>
        <w:t xml:space="preserve">And similarly for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vs. </w:t>
      </w:r>
      <w:r>
        <w:rPr>
          <w:rStyle w:val="VerbatimChar"/>
        </w:rPr>
        <w:t xml:space="preserve">D</w:t>
      </w:r>
    </w:p>
    <w:bookmarkEnd w:id="58"/>
    <w:bookmarkEnd w:id="59"/>
    <w:bookmarkStart w:id="61" w:name="object-oriented-languages-12"/>
    <w:p>
      <w:pPr>
        <w:pStyle w:val="Heading3"/>
      </w:pPr>
      <w:r>
        <w:t xml:space="preserve">13. Object Oriented Languages</w:t>
      </w:r>
    </w:p>
    <w:bookmarkStart w:id="60" w:name="multiple-inheritance-9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On the other hand, if we happened to define</w:t>
      </w:r>
    </w:p>
    <w:p>
      <w:pPr>
        <w:pStyle w:val="SourceCode"/>
      </w:pPr>
      <w:r>
        <w:rPr>
          <w:rStyle w:val="VerbatimChar"/>
        </w:rPr>
        <w:t xml:space="preserve">(defclass D () ...)</w:t>
      </w:r>
      <w:r>
        <w:br/>
      </w:r>
      <w:r>
        <w:rPr>
          <w:rStyle w:val="VerbatimChar"/>
        </w:rPr>
        <w:t xml:space="preserve">(defclass B (D) ...)</w:t>
      </w:r>
      <w:r>
        <w:br/>
      </w:r>
      <w:r>
        <w:rPr>
          <w:rStyle w:val="VerbatimChar"/>
        </w:rPr>
        <w:t xml:space="preserve">(defclass C (D) ...)</w:t>
      </w:r>
      <w:r>
        <w:br/>
      </w:r>
      <w:r>
        <w:rPr>
          <w:rStyle w:val="VerbatimChar"/>
        </w:rPr>
        <w:t xml:space="preserve">(defclass A (C B) ...)</w:t>
      </w:r>
    </w:p>
    <w:p>
      <w:pPr>
        <w:pStyle w:val="FirstParagraph"/>
      </w:pPr>
      <w:r>
        <w:t xml:space="preserve">Common Lisp would create a CPL of</w:t>
      </w:r>
      <w:r>
        <w:t xml:space="preserve"> </w:t>
      </w:r>
      <w:r>
        <w:rPr>
          <w:rStyle w:val="VerbatimChar"/>
        </w:rPr>
        <w:t xml:space="preserve">(A C B D)</w:t>
      </w:r>
    </w:p>
    <w:p>
      <w:pPr>
        <w:pStyle w:val="TextBody"/>
      </w:pPr>
      <w:r>
        <w:t xml:space="preserve">This makes the resolution of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versus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consistent</w:t>
      </w:r>
      <w:r>
        <w:t xml:space="preserve"> </w:t>
      </w:r>
      <w:r>
        <w:t xml:space="preserve">with the (perhaps unconscious) choice of the programmer</w:t>
      </w:r>
    </w:p>
    <w:p>
      <w:pPr>
        <w:pStyle w:val="TextBody"/>
      </w:pPr>
      <w:r>
        <w:t xml:space="preserve">Remember this is a tiny example: in reality the code will be much more</w:t>
      </w:r>
      <w:r>
        <w:t xml:space="preserve"> </w:t>
      </w:r>
      <w:r>
        <w:t xml:space="preserve">complicated</w:t>
      </w:r>
    </w:p>
    <w:bookmarkEnd w:id="60"/>
    <w:bookmarkEnd w:id="61"/>
    <w:bookmarkStart w:id="63" w:name="object-oriented-languages-13"/>
    <w:p>
      <w:pPr>
        <w:pStyle w:val="Heading3"/>
      </w:pPr>
      <w:r>
        <w:t xml:space="preserve">14. Object Oriented Languages</w:t>
      </w:r>
    </w:p>
    <w:bookmarkStart w:id="62" w:name="multiple-inheritance-10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A class precedence list helps the language decide which method to use</w:t>
      </w:r>
    </w:p>
    <w:p>
      <w:pPr>
        <w:pStyle w:val="TextBody"/>
      </w:pPr>
      <w:r>
        <w:t xml:space="preserve">It will give us the</w:t>
      </w:r>
      <w:r>
        <w:t xml:space="preserve"> </w:t>
      </w:r>
      <w:r>
        <w:rPr>
          <w:iCs/>
          <w:i/>
        </w:rPr>
        <w:t xml:space="preserve">method resolution order</w:t>
      </w:r>
      <w:r>
        <w:t xml:space="preserve"> </w:t>
      </w:r>
      <w:r>
        <w:t xml:space="preserve">(MRO)</w:t>
      </w:r>
    </w:p>
    <w:p>
      <w:pPr>
        <w:pStyle w:val="TextBody"/>
      </w:pPr>
      <w:r>
        <w:t xml:space="preserve">Namely the ordering of the applicable methods so we (a) can pick</w:t>
      </w:r>
      <w:r>
        <w:t xml:space="preserve"> </w:t>
      </w:r>
      <w:r>
        <w:t xml:space="preserve">the right method and (b) have an ordered list of methods for method</w:t>
      </w:r>
      <w:r>
        <w:t xml:space="preserve"> </w:t>
      </w:r>
      <w:r>
        <w:t xml:space="preserve">composition</w:t>
      </w:r>
    </w:p>
    <w:bookmarkEnd w:id="62"/>
    <w:bookmarkEnd w:id="63"/>
    <w:bookmarkStart w:id="65" w:name="object-oriented-languages-14"/>
    <w:p>
      <w:pPr>
        <w:pStyle w:val="Heading3"/>
      </w:pPr>
      <w:r>
        <w:t xml:space="preserve">15. Object Oriented Languages</w:t>
      </w:r>
    </w:p>
    <w:bookmarkStart w:id="64" w:name="multiple-inheritance-11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In object-receiver languages, usually the method chosen is the</w:t>
      </w:r>
      <w:r>
        <w:t xml:space="preserve"> </w:t>
      </w:r>
      <w:r>
        <w:t xml:space="preserve">earliest found following the CPL</w:t>
      </w:r>
    </w:p>
    <w:p>
      <w:pPr>
        <w:pStyle w:val="TextBody"/>
      </w:pPr>
      <w:r>
        <w:t xml:space="preserve">Thus if the CPL is</w:t>
      </w:r>
      <w:r>
        <w:t xml:space="preserve"> </w:t>
      </w:r>
      <w:r>
        <w:rPr>
          <w:rStyle w:val="VerbatimChar"/>
        </w:rPr>
        <w:t xml:space="preserve">(A B C D)</w:t>
      </w:r>
      <w:r>
        <w:t xml:space="preserve"> </w:t>
      </w:r>
      <w:r>
        <w:t xml:space="preserve">and both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define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, then pick the method from</w:t>
      </w:r>
      <w:r>
        <w:t xml:space="preserve"> </w:t>
      </w:r>
      <w:r>
        <w:rPr>
          <w:rStyle w:val="VerbatimChar"/>
        </w:rPr>
        <w:t xml:space="preserve">B</w:t>
      </w:r>
    </w:p>
    <w:p>
      <w:pPr>
        <w:pStyle w:val="TextBody"/>
      </w:pPr>
      <w:r>
        <w:t xml:space="preserve">If just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define</w:t>
      </w:r>
      <w:r>
        <w:t xml:space="preserve"> </w:t>
      </w:r>
      <w:r>
        <w:rPr>
          <w:rStyle w:val="VerbatimChar"/>
        </w:rPr>
        <w:t xml:space="preserve">sleep</w:t>
      </w:r>
      <w:r>
        <w:t xml:space="preserve">, then pick the</w:t>
      </w:r>
      <w:r>
        <w:t xml:space="preserve"> </w:t>
      </w:r>
      <w:r>
        <w:t xml:space="preserve">method from</w:t>
      </w:r>
      <w:r>
        <w:t xml:space="preserve"> </w:t>
      </w:r>
      <w:r>
        <w:rPr>
          <w:rStyle w:val="VerbatimChar"/>
        </w:rPr>
        <w:t xml:space="preserve">C</w:t>
      </w:r>
    </w:p>
    <w:bookmarkEnd w:id="64"/>
    <w:bookmarkEnd w:id="65"/>
    <w:bookmarkStart w:id="67" w:name="object-oriented-languages-15"/>
    <w:p>
      <w:pPr>
        <w:pStyle w:val="Heading3"/>
      </w:pPr>
      <w:r>
        <w:t xml:space="preserve">16. Object Oriented Languages</w:t>
      </w:r>
    </w:p>
    <w:bookmarkStart w:id="66" w:name="multiple-inheritance-12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Or method</w:t>
      </w:r>
      <w:r>
        <w:rPr>
          <w:iCs/>
          <w:i/>
        </w:rPr>
        <w:t xml:space="preserve">s</w:t>
      </w:r>
      <w:r>
        <w:t xml:space="preserve"> </w:t>
      </w:r>
      <w:r>
        <w:t xml:space="preserve">if we have method composition</w:t>
      </w:r>
    </w:p>
    <w:p>
      <w:pPr>
        <w:pStyle w:val="TextBody"/>
      </w:pPr>
      <w:r>
        <w:t xml:space="preserve">Again, this is why we need the whole CPL, not just a single class</w:t>
      </w:r>
    </w:p>
    <w:p>
      <w:pPr>
        <w:pStyle w:val="TextBody"/>
      </w:pPr>
      <w:r>
        <w:t xml:space="preserve">It’s not the whole story if we have multiple method dispatch as we</w:t>
      </w:r>
      <w:r>
        <w:t xml:space="preserve"> </w:t>
      </w:r>
      <w:r>
        <w:t xml:space="preserve">have extra complication over multiple argument classes</w:t>
      </w:r>
    </w:p>
    <w:p>
      <w:pPr>
        <w:pStyle w:val="TextBody"/>
      </w:pPr>
      <w:r>
        <w:t xml:space="preserve">With object receiver, the MRO is just the CPL; with multimethods</w:t>
      </w:r>
      <w:r>
        <w:t xml:space="preserve"> </w:t>
      </w:r>
      <w:r>
        <w:t xml:space="preserve">calculating the MRO is harder (coming soon!)</w:t>
      </w:r>
    </w:p>
    <w:bookmarkEnd w:id="66"/>
    <w:bookmarkEnd w:id="67"/>
    <w:bookmarkStart w:id="69" w:name="object-oriented-languages-16"/>
    <w:p>
      <w:pPr>
        <w:pStyle w:val="Heading3"/>
      </w:pPr>
      <w:r>
        <w:t xml:space="preserve">17. Object Oriented Languages</w:t>
      </w:r>
    </w:p>
    <w:bookmarkStart w:id="68" w:name="multiple-inheritance-13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Computing a good CPL is not straightforward: what about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(defclass F () ...)</w:t>
      </w:r>
      <w:r>
        <w:br/>
      </w:r>
      <w:r>
        <w:rPr>
          <w:rStyle w:val="VerbatimChar"/>
        </w:rPr>
        <w:t xml:space="preserve">(defclass E (F) ...)</w:t>
      </w:r>
      <w:r>
        <w:br/>
      </w:r>
      <w:r>
        <w:rPr>
          <w:rStyle w:val="VerbatimChar"/>
        </w:rPr>
        <w:t xml:space="preserve">(defclass D (F) ...)</w:t>
      </w:r>
      <w:r>
        <w:br/>
      </w:r>
      <w:r>
        <w:rPr>
          <w:rStyle w:val="VerbatimChar"/>
        </w:rPr>
        <w:t xml:space="preserve">(defclass B (D) ...)</w:t>
      </w:r>
      <w:r>
        <w:br/>
      </w:r>
      <w:r>
        <w:rPr>
          <w:rStyle w:val="VerbatimChar"/>
        </w:rPr>
        <w:t xml:space="preserve">(defclass C (E) ...)</w:t>
      </w:r>
      <w:r>
        <w:br/>
      </w:r>
      <w:r>
        <w:rPr>
          <w:rStyle w:val="VerbatimChar"/>
        </w:rPr>
        <w:t xml:space="preserve">(defclass A (B C) ...)</w:t>
      </w:r>
    </w:p>
    <w:bookmarkEnd w:id="68"/>
    <w:bookmarkEnd w:id="69"/>
    <w:bookmarkStart w:id="74" w:name="object-oriented-languages-17"/>
    <w:p>
      <w:pPr>
        <w:pStyle w:val="Heading3"/>
      </w:pPr>
      <w:r>
        <w:t xml:space="preserve">18. Object Oriented Languages</w:t>
      </w:r>
    </w:p>
    <w:p>
      <w:pPr>
        <w:pStyle w:val="CaptionedFigure"/>
      </w:pPr>
      <w:r>
        <w:drawing>
          <wp:inline>
            <wp:extent cx="609600" cy="1257300"/>
            <wp:effectExtent b="0" l="0" r="0" t="0"/>
            <wp:docPr descr="MI graph with no disambiguating definition" title="" id="71" name="Picture"/>
            <a:graphic>
              <a:graphicData uri="http://schemas.openxmlformats.org/drawingml/2006/picture">
                <pic:pic>
                  <pic:nvPicPr>
                    <pic:cNvPr descr="Pics/mi2.sv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MI graph with no disambiguating definition</w:t>
      </w:r>
    </w:p>
    <w:p>
      <w:pPr>
        <w:pStyle w:val="TextBody"/>
      </w:pPr>
      <w:r>
        <w:t xml:space="preserve">There is no disambiguating</w:t>
      </w:r>
      <w:r>
        <w:t xml:space="preserve"> </w:t>
      </w:r>
      <w:r>
        <w:rPr>
          <w:rStyle w:val="VerbatimChar"/>
        </w:rPr>
        <w:t xml:space="preserve">defclass</w:t>
      </w:r>
      <w:r>
        <w:t xml:space="preserve"> </w:t>
      </w:r>
      <w:r>
        <w:t xml:space="preserve">to guide us to order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</w:t>
      </w:r>
    </w:p>
    <w:p>
      <w:pPr>
        <w:pStyle w:val="TextBody"/>
      </w:pPr>
      <w:r>
        <w:t xml:space="preserve">We might want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E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before</w:t>
      </w:r>
      <w:r>
        <w:t xml:space="preserve"> </w:t>
      </w:r>
      <w:r>
        <w:rPr>
          <w:rStyle w:val="VerbatimChar"/>
        </w:rPr>
        <w:t xml:space="preserve">C</w:t>
      </w:r>
    </w:p>
    <w:p>
      <w:pPr>
        <w:pStyle w:val="TextBody"/>
      </w:pPr>
      <w:r>
        <w:t xml:space="preserve">Or not</w:t>
      </w:r>
    </w:p>
    <w:p>
      <w:pPr>
        <w:pStyle w:val="TextBody"/>
      </w:pPr>
      <w:r>
        <w:t xml:space="preserve">And do we want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before or after</w:t>
      </w:r>
      <w:r>
        <w:t xml:space="preserve"> </w:t>
      </w:r>
      <w:r>
        <w:rPr>
          <w:rStyle w:val="VerbatimChar"/>
        </w:rPr>
        <w:t xml:space="preserve">C</w:t>
      </w:r>
      <w:r>
        <w:t xml:space="preserve">?</w:t>
      </w:r>
    </w:p>
    <w:bookmarkEnd w:id="74"/>
    <w:bookmarkStart w:id="75" w:name="object-oriented-languages-18"/>
    <w:p>
      <w:pPr>
        <w:pStyle w:val="Heading3"/>
      </w:pPr>
      <w:r>
        <w:t xml:space="preserve">19. Object Oriented Languages</w:t>
      </w:r>
    </w:p>
    <w:p>
      <w:pPr>
        <w:pStyle w:val="FirstParagraph"/>
      </w:pPr>
      <w:r>
        <w:t xml:space="preserve">This is the basic problem with MI: it is not clear, and different</w:t>
      </w:r>
      <w:r>
        <w:t xml:space="preserve"> </w:t>
      </w:r>
      <w:r>
        <w:t xml:space="preserve">programmers may have different expectations of what should happen</w:t>
      </w:r>
    </w:p>
    <w:p>
      <w:pPr>
        <w:pStyle w:val="TextBody"/>
      </w:pPr>
      <w:r>
        <w:t xml:space="preserve">The class definitions do not help in this example, so we need a</w:t>
      </w:r>
      <w:r>
        <w:t xml:space="preserve"> </w:t>
      </w:r>
      <w:r>
        <w:t xml:space="preserve">little more help</w:t>
      </w:r>
    </w:p>
    <w:p>
      <w:pPr>
        <w:pStyle w:val="TextBody"/>
      </w:pPr>
      <w:r>
        <w:t xml:space="preserve">We have two dimensions: left-right and up-down, and different people have</w:t>
      </w:r>
      <w:r>
        <w:t xml:space="preserve"> </w:t>
      </w:r>
      <w:r>
        <w:t xml:space="preserve">different ideas (or different requirements) on which should be used to resolve</w:t>
      </w:r>
      <w:r>
        <w:t xml:space="preserve"> </w:t>
      </w:r>
      <w:r>
        <w:t xml:space="preserve">the order</w:t>
      </w:r>
    </w:p>
    <w:bookmarkEnd w:id="75"/>
    <w:bookmarkStart w:id="77" w:name="object-oriented-languages-19"/>
    <w:p>
      <w:pPr>
        <w:pStyle w:val="Heading3"/>
      </w:pPr>
      <w:r>
        <w:t xml:space="preserve">20. Object Oriented Languages</w:t>
      </w:r>
    </w:p>
    <w:bookmarkStart w:id="76" w:name="multiple-inheritance-14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These ideas were first explored in Lisp, and different people made</w:t>
      </w:r>
      <w:r>
        <w:t xml:space="preserve"> </w:t>
      </w:r>
      <w:r>
        <w:t xml:space="preserve">different choices, of course</w:t>
      </w:r>
    </w:p>
    <w:p>
      <w:pPr>
        <w:pStyle w:val="TextBody"/>
      </w:pPr>
      <w:r>
        <w:t xml:space="preserve">FLAVORS: do a depth-first traversal of the graph, keep the</w:t>
      </w:r>
      <w:r>
        <w:t xml:space="preserve"> </w:t>
      </w:r>
      <w:r>
        <w:t xml:space="preserve">leftmost of any duplicates</w:t>
      </w:r>
    </w:p>
    <w:p>
      <w:pPr>
        <w:pStyle w:val="TextBody"/>
      </w:pPr>
      <w:r>
        <w:t xml:space="preserve">The traversal is</w:t>
      </w:r>
      <w:r>
        <w:t xml:space="preserve"> </w:t>
      </w:r>
      <w:r>
        <w:rPr>
          <w:rStyle w:val="VerbatimChar"/>
        </w:rPr>
        <w:t xml:space="preserve">A B D F C E F</w:t>
      </w:r>
      <w:r>
        <w:t xml:space="preserve">, which becomes</w:t>
      </w:r>
      <w:r>
        <w:t xml:space="preserve"> </w:t>
      </w:r>
      <w:r>
        <w:t xml:space="preserve">the CPL</w:t>
      </w:r>
      <w:r>
        <w:t xml:space="preserve"> </w:t>
      </w:r>
      <w:r>
        <w:rPr>
          <w:rStyle w:val="VerbatimChar"/>
        </w:rPr>
        <w:t xml:space="preserve">(A B D F C E)</w:t>
      </w:r>
    </w:p>
    <w:p>
      <w:pPr>
        <w:pStyle w:val="TextBody"/>
      </w:pPr>
      <w:r>
        <w:t xml:space="preserve">LOOPS: do a depth-first traversal of the graph, keep the</w:t>
      </w:r>
      <w:r>
        <w:t xml:space="preserve"> </w:t>
      </w:r>
      <w:r>
        <w:t xml:space="preserve">rightmost of any duplicates</w:t>
      </w:r>
    </w:p>
    <w:p>
      <w:pPr>
        <w:pStyle w:val="TextBody"/>
      </w:pPr>
      <w:r>
        <w:t xml:space="preserve">The same traversal becomes the CPL</w:t>
      </w:r>
      <w:r>
        <w:t xml:space="preserve"> </w:t>
      </w:r>
      <w:r>
        <w:rPr>
          <w:rStyle w:val="VerbatimChar"/>
        </w:rPr>
        <w:t xml:space="preserve">(A B D C E F)</w:t>
      </w:r>
    </w:p>
    <w:bookmarkEnd w:id="76"/>
    <w:bookmarkEnd w:id="77"/>
    <w:bookmarkStart w:id="79" w:name="object-oriented-languages-20"/>
    <w:p>
      <w:pPr>
        <w:pStyle w:val="Heading3"/>
      </w:pPr>
      <w:r>
        <w:t xml:space="preserve">21. Object Oriented Languages</w:t>
      </w:r>
    </w:p>
    <w:bookmarkStart w:id="78" w:name="multiple-inheritance-15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Neither are satisfactory algorithms</w:t>
      </w:r>
    </w:p>
    <w:p>
      <w:pPr>
        <w:pStyle w:val="TextBody"/>
      </w:pPr>
      <w:r>
        <w:t xml:space="preserve">For example, FLAVORS has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in the CPL for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even though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is a subclass of</w:t>
      </w:r>
      <w:r>
        <w:t xml:space="preserve"> </w:t>
      </w:r>
      <w:r>
        <w:rPr>
          <w:rStyle w:val="VerbatimChar"/>
        </w:rPr>
        <w:t xml:space="preserve">F</w:t>
      </w:r>
    </w:p>
    <w:p>
      <w:pPr>
        <w:pStyle w:val="TextBody"/>
      </w:pPr>
      <w:r>
        <w:t xml:space="preserve">And both produce undesirable behaviour in complicated hierarchies</w:t>
      </w:r>
    </w:p>
    <w:bookmarkEnd w:id="78"/>
    <w:bookmarkEnd w:id="79"/>
    <w:bookmarkStart w:id="81" w:name="object-oriented-languages-21"/>
    <w:p>
      <w:pPr>
        <w:pStyle w:val="Heading3"/>
      </w:pPr>
      <w:r>
        <w:t xml:space="preserve">22. Object Oriented Languages</w:t>
      </w:r>
    </w:p>
    <w:bookmarkStart w:id="80" w:name="multiple-inheritance-16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For example, if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has CPL with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U</w:t>
      </w:r>
      <w:r>
        <w:t xml:space="preserve">,</w:t>
      </w:r>
      <w:r>
        <w:t xml:space="preserve"> </w:t>
      </w:r>
      <w:r>
        <w:t xml:space="preserve">we might hope that a subclass</w:t>
      </w:r>
      <w:r>
        <w:t xml:space="preserve"> </w:t>
      </w:r>
      <w:r>
        <w:rPr>
          <w:rStyle w:val="VerbatimChar"/>
        </w:rPr>
        <w:t xml:space="preserve">R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also has a consistent CPL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U</w:t>
      </w:r>
      <w:r>
        <w:t xml:space="preserve"> </w:t>
      </w:r>
      <w:r>
        <w:t xml:space="preserve">in the same order</w:t>
      </w:r>
    </w:p>
    <w:p>
      <w:pPr>
        <w:pStyle w:val="TextBody"/>
      </w:pPr>
      <w:r>
        <w:t xml:space="preserve">If the CPL for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(S ... T ... U ...)</w:t>
      </w:r>
      <w:r>
        <w:t xml:space="preserve">, the CPL for</w:t>
      </w:r>
      <w:r>
        <w:t xml:space="preserve"> </w:t>
      </w:r>
      <w:r>
        <w:rPr>
          <w:rStyle w:val="VerbatimChar"/>
        </w:rPr>
        <w:t xml:space="preserve">R</w:t>
      </w:r>
      <w:r>
        <w:t xml:space="preserve"> </w:t>
      </w:r>
      <w:r>
        <w:t xml:space="preserve">would be</w:t>
      </w:r>
      <w:r>
        <w:t xml:space="preserve"> </w:t>
      </w:r>
      <w:r>
        <w:rPr>
          <w:rStyle w:val="VerbatimChar"/>
        </w:rPr>
        <w:t xml:space="preserve">(R ... T ... U ...)</w:t>
      </w:r>
    </w:p>
    <w:p>
      <w:pPr>
        <w:pStyle w:val="TextBody"/>
      </w:pPr>
      <w:r>
        <w:t xml:space="preserve">This would be a</w:t>
      </w:r>
      <w:r>
        <w:t xml:space="preserve"> </w:t>
      </w:r>
      <w:r>
        <w:rPr>
          <w:iCs/>
          <w:i/>
        </w:rPr>
        <w:t xml:space="preserve">monotonic</w:t>
      </w:r>
      <w:r>
        <w:t xml:space="preserve"> </w:t>
      </w:r>
      <w:r>
        <w:t xml:space="preserve">CPL: the CPL of a class is consistent</w:t>
      </w:r>
      <w:r>
        <w:t xml:space="preserve"> </w:t>
      </w:r>
      <w:r>
        <w:t xml:space="preserve">with the CPL of its parents</w:t>
      </w:r>
    </w:p>
    <w:bookmarkEnd w:id="80"/>
    <w:bookmarkEnd w:id="81"/>
    <w:bookmarkStart w:id="83" w:name="object-oriented-languages-22"/>
    <w:p>
      <w:pPr>
        <w:pStyle w:val="Heading3"/>
      </w:pPr>
      <w:r>
        <w:t xml:space="preserve">23. Object Oriented Languages</w:t>
      </w:r>
    </w:p>
    <w:bookmarkStart w:id="82" w:name="multiple-inheritance-17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Being monotonic is a desirable property as it agrees with intuition of the</w:t>
      </w:r>
      <w:r>
        <w:t xml:space="preserve"> </w:t>
      </w:r>
      <w:r>
        <w:t xml:space="preserve">programmer on how inheritance should happen</w:t>
      </w:r>
    </w:p>
    <w:p>
      <w:pPr>
        <w:pStyle w:val="TextBody"/>
      </w:pPr>
      <w:r>
        <w:t xml:space="preserve">But many linearisation algorithms don’t guarantee that: they might</w:t>
      </w:r>
      <w:r>
        <w:t xml:space="preserve"> </w:t>
      </w:r>
      <w:r>
        <w:t xml:space="preserve">give non-monotonic CPLs</w:t>
      </w:r>
    </w:p>
    <w:bookmarkEnd w:id="82"/>
    <w:bookmarkEnd w:id="83"/>
    <w:bookmarkStart w:id="85" w:name="object-oriented-languages-23"/>
    <w:p>
      <w:pPr>
        <w:pStyle w:val="Heading3"/>
      </w:pPr>
      <w:r>
        <w:t xml:space="preserve">24. Object Oriented Languages</w:t>
      </w:r>
    </w:p>
    <w:bookmarkStart w:id="84" w:name="multiple-inheritance-18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All of LOOPS, FLAVORS and the more complex algorithm actually used by</w:t>
      </w:r>
      <w:r>
        <w:t xml:space="preserve"> </w:t>
      </w:r>
      <w:r>
        <w:t xml:space="preserve">Common Lisp can produce non-monotonic CPLs, even on quite small examples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 the CLOS algorithm and find some non-monotonic</w:t>
      </w:r>
      <w:r>
        <w:t xml:space="preserve"> </w:t>
      </w:r>
      <w:r>
        <w:t xml:space="preserve">examples</w:t>
      </w:r>
    </w:p>
    <w:bookmarkEnd w:id="84"/>
    <w:bookmarkEnd w:id="85"/>
    <w:bookmarkStart w:id="91" w:name="object-oriented-languages-24"/>
    <w:p>
      <w:pPr>
        <w:pStyle w:val="Heading3"/>
      </w:pPr>
      <w:r>
        <w:t xml:space="preserve">25. Object Oriented Languages</w:t>
      </w:r>
    </w:p>
    <w:bookmarkStart w:id="90" w:name="multiple-inheritance-19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(defclass D () ...)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(defclass B (D) ...)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(defclass C (D) ...)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(defclass BC (B C) ...)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(defclass CB (C B) ...)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(defclass A (BC CB) ...)</w:t>
            </w:r>
          </w:p>
        </w:tc>
      </w:tr>
    </w:tbl>
    <w:p>
      <w:pPr>
        <w:pStyle w:val="CaptionedFigure"/>
      </w:pPr>
      <w:r>
        <w:drawing>
          <wp:inline>
            <wp:extent cx="685800" cy="1228725"/>
            <wp:effectExtent b="0" l="0" r="0" t="0"/>
            <wp:docPr descr="A problematic MI graph" title="" id="87" name="Picture"/>
            <a:graphic>
              <a:graphicData uri="http://schemas.openxmlformats.org/drawingml/2006/picture">
                <pic:pic>
                  <pic:nvPicPr>
                    <pic:cNvPr descr="Pics/mi4.sv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problematic MI graph</w:t>
      </w:r>
    </w:p>
    <w:bookmarkEnd w:id="90"/>
    <w:bookmarkEnd w:id="91"/>
    <w:bookmarkStart w:id="93" w:name="object-oriented-languages-25"/>
    <w:p>
      <w:pPr>
        <w:pStyle w:val="Heading3"/>
      </w:pPr>
      <w:r>
        <w:t xml:space="preserve">26. Object Oriented Languages</w:t>
      </w:r>
    </w:p>
    <w:bookmarkStart w:id="92" w:name="multiple-inheritance-20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Many languages have moved to a linearisation algorithm called C3</w:t>
      </w:r>
    </w:p>
    <w:p>
      <w:pPr>
        <w:pStyle w:val="TextBody"/>
      </w:pPr>
      <w:r>
        <w:t xml:space="preserve">It is fairly easy to implement and is monotonic</w:t>
      </w:r>
    </w:p>
    <w:p>
      <w:pPr>
        <w:pStyle w:val="TextBody"/>
      </w:pPr>
      <w:r>
        <w:t xml:space="preserve">Together with a few other desirable properties</w:t>
      </w:r>
    </w:p>
    <w:p>
      <w:pPr>
        <w:pStyle w:val="TextBody"/>
      </w:pPr>
      <w:r>
        <w:t xml:space="preserve">It is now used in Python, Perl and several other MI languages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C3 linearization</w:t>
      </w:r>
    </w:p>
    <w:bookmarkEnd w:id="92"/>
    <w:bookmarkEnd w:id="93"/>
    <w:bookmarkStart w:id="95" w:name="object-oriented-languages-26"/>
    <w:p>
      <w:pPr>
        <w:pStyle w:val="Heading3"/>
      </w:pPr>
      <w:r>
        <w:t xml:space="preserve">27. Object Oriented Languages</w:t>
      </w:r>
    </w:p>
    <w:bookmarkStart w:id="94" w:name="multiple-inheritance-21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Some examples of</w:t>
      </w:r>
      <w:r>
        <w:t xml:space="preserve"> </w:t>
      </w:r>
      <w:r>
        <w:t xml:space="preserve">“</w:t>
      </w:r>
      <w:r>
        <w:t xml:space="preserve">typical</w:t>
      </w:r>
      <w:r>
        <w:t xml:space="preserve">”</w:t>
      </w:r>
      <w:r>
        <w:t xml:space="preserve"> </w:t>
      </w:r>
      <w:r>
        <w:t xml:space="preserve">MI hierarchies, from</w:t>
      </w:r>
      <w:r>
        <w:t xml:space="preserve"> </w:t>
      </w:r>
      <w:r>
        <w:t xml:space="preserve">“</w:t>
      </w:r>
      <w:r>
        <w:t xml:space="preserve">A Monotonic Superclass</w:t>
      </w:r>
      <w:r>
        <w:t xml:space="preserve"> </w:t>
      </w:r>
      <w:r>
        <w:t xml:space="preserve">Linearization for Dylan</w:t>
      </w:r>
      <w:r>
        <w:t xml:space="preserve">”</w:t>
      </w:r>
      <w:r>
        <w:t xml:space="preserve">, Barrett et al., 1996: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MI joins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LispWorks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507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CLIM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842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database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emulator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571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proprietary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665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Watson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673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114</w:t>
            </w:r>
          </w:p>
        </w:tc>
      </w:tr>
    </w:tbl>
    <w:bookmarkEnd w:id="94"/>
    <w:bookmarkEnd w:id="95"/>
    <w:bookmarkStart w:id="96" w:name="feet"/>
    <w:p>
      <w:pPr>
        <w:pStyle w:val="Heading3"/>
      </w:pPr>
      <w:r>
        <w:t xml:space="preserve">28. Feet</w:t>
      </w:r>
    </w:p>
    <w:p>
      <w:pPr>
        <w:numPr>
          <w:ilvl w:val="0"/>
          <w:numId w:val="1003"/>
        </w:numPr>
      </w:pPr>
      <w:r>
        <w:t xml:space="preserve">Dylan: tries to shoot you in the foot like Scheme while enviously</w:t>
      </w:r>
      <w:r>
        <w:t xml:space="preserve"> </w:t>
      </w:r>
      <w:r>
        <w:t xml:space="preserve">watching Java eat its lunch</w:t>
      </w:r>
    </w:p>
    <w:bookmarkEnd w:id="96"/>
    <w:bookmarkStart w:id="98" w:name="object-oriented-languages-27"/>
    <w:p>
      <w:pPr>
        <w:pStyle w:val="Heading3"/>
      </w:pPr>
      <w:r>
        <w:t xml:space="preserve">29. Object Oriented Languages</w:t>
      </w:r>
    </w:p>
    <w:bookmarkStart w:id="97" w:name="method-dispatch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We now know enough to talk about how to pick methods, that is, determine the</w:t>
      </w:r>
      <w:r>
        <w:t xml:space="preserve"> </w:t>
      </w:r>
      <w:r>
        <w:t xml:space="preserve">method resolution order (MRO) for multimethods</w:t>
      </w:r>
    </w:p>
    <w:p>
      <w:pPr>
        <w:pStyle w:val="TextBody"/>
      </w:pPr>
      <w:r>
        <w:t xml:space="preserve">We need to find the right method to call given a bunch of arguments</w:t>
      </w:r>
    </w:p>
    <w:p>
      <w:pPr>
        <w:pStyle w:val="TextBody"/>
      </w:pPr>
      <w:r>
        <w:t xml:space="preserve">This needs various bits of infrastructure to work</w:t>
      </w:r>
    </w:p>
    <w:bookmarkEnd w:id="97"/>
    <w:bookmarkEnd w:id="98"/>
    <w:bookmarkStart w:id="100" w:name="object-oriented-languages-28"/>
    <w:p>
      <w:pPr>
        <w:pStyle w:val="Heading3"/>
      </w:pPr>
      <w:r>
        <w:t xml:space="preserve">30. Object Oriented Languages</w:t>
      </w:r>
    </w:p>
    <w:bookmarkStart w:id="99" w:name="method-dispatch-1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We need to know all the superclasses of the classes of the objects</w:t>
      </w:r>
      <w:r>
        <w:t xml:space="preserve"> </w:t>
      </w:r>
      <w:r>
        <w:t xml:space="preserve">involved, thus we need to compute their CPLs using your favourite</w:t>
      </w:r>
      <w:r>
        <w:t xml:space="preserve"> </w:t>
      </w:r>
      <w:r>
        <w:t xml:space="preserve">linearisation algorithm</w:t>
      </w:r>
    </w:p>
    <w:p>
      <w:pPr>
        <w:pStyle w:val="TextBody"/>
      </w:pPr>
      <w:r>
        <w:t xml:space="preserve">For example, the arguments</w:t>
      </w:r>
      <w:r>
        <w:t xml:space="preserve"> </w:t>
      </w:r>
      <w:r>
        <w:rPr>
          <w:rStyle w:val="VerbatimChar"/>
        </w:rPr>
        <w:t xml:space="preserve">(4.0 99)</w:t>
      </w:r>
    </w:p>
    <w:p>
      <w:pPr>
        <w:pStyle w:val="TextBody"/>
      </w:pPr>
      <w:r>
        <w:t xml:space="preserve">The argument of 4.0 might have CPL</w:t>
      </w:r>
      <w:r>
        <w:br/>
      </w:r>
      <w:r>
        <w:rPr>
          <w:rStyle w:val="VerbatimChar"/>
        </w:rPr>
        <w:t xml:space="preserve">(double float number object)</w:t>
      </w:r>
    </w:p>
    <w:p>
      <w:pPr>
        <w:pStyle w:val="TextBody"/>
      </w:pPr>
      <w:r>
        <w:t xml:space="preserve">While the argument of 99 might have CPL</w:t>
      </w:r>
      <w:r>
        <w:br/>
      </w:r>
      <w:r>
        <w:rPr>
          <w:rStyle w:val="VerbatimChar"/>
        </w:rPr>
        <w:t xml:space="preserve">(int integer number object)</w:t>
      </w:r>
    </w:p>
    <w:bookmarkEnd w:id="99"/>
    <w:bookmarkEnd w:id="100"/>
    <w:bookmarkStart w:id="102" w:name="object-oriented-languages-29"/>
    <w:p>
      <w:pPr>
        <w:pStyle w:val="Heading3"/>
      </w:pPr>
      <w:r>
        <w:t xml:space="preserve">31. Object Oriented Languages</w:t>
      </w:r>
    </w:p>
    <w:bookmarkStart w:id="101" w:name="method-dispatch-2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If we call a generic function on arguments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we</w:t>
      </w:r>
      <w:r>
        <w:t xml:space="preserve"> </w:t>
      </w:r>
      <w:r>
        <w:t xml:space="preserve">first need to find those methods on the GF that it makes sense to consider</w:t>
      </w:r>
    </w:p>
    <w:p>
      <w:pPr>
        <w:pStyle w:val="TextBody"/>
      </w:pPr>
      <w:r>
        <w:t xml:space="preserve">A method is</w:t>
      </w:r>
      <w:r>
        <w:t xml:space="preserve"> </w:t>
      </w:r>
      <w:r>
        <w:rPr>
          <w:iCs/>
          <w:i/>
        </w:rPr>
        <w:t xml:space="preserve">applicable</w:t>
      </w:r>
      <w:r>
        <w:t xml:space="preserve"> </w:t>
      </w:r>
      <w:r>
        <w:t xml:space="preserve">to a call with arguments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if it is defined for classes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where for each</w:t>
      </w:r>
      <w:r>
        <w:t xml:space="preserve"> </w:t>
      </w:r>
      <m:oMath>
        <m:r>
          <m:t>i</m:t>
        </m:r>
      </m:oMath>
      <w:r>
        <w:t xml:space="preserve">, the class of</w:t>
      </w:r>
      <w:r>
        <w:t xml:space="preserve"> </w:t>
      </w:r>
      <m:oMath>
        <m:sSub>
          <m:e>
            <m:r>
              <m:t>a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is a subclass of</w:t>
      </w:r>
      <w:r>
        <w:t xml:space="preserve"> </w:t>
      </w:r>
      <m:oMath>
        <m:sSub>
          <m:e>
            <m:r>
              <m:t>A</m:t>
            </m:r>
          </m:e>
          <m:sub>
            <m:r>
              <m:t>i</m:t>
            </m:r>
          </m:sub>
        </m:sSub>
      </m:oMath>
    </w:p>
    <w:bookmarkEnd w:id="101"/>
    <w:bookmarkEnd w:id="102"/>
    <w:bookmarkStart w:id="104" w:name="object-oriented-languages-30"/>
    <w:p>
      <w:pPr>
        <w:pStyle w:val="Heading3"/>
      </w:pPr>
      <w:r>
        <w:t xml:space="preserve">32. Object Oriented Languages</w:t>
      </w:r>
    </w:p>
    <w:bookmarkStart w:id="103" w:name="method-dispatch-3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So a method with</w:t>
      </w:r>
      <w:r>
        <w:t xml:space="preserve"> </w:t>
      </w:r>
      <w:r>
        <w:rPr>
          <w:iCs/>
          <w:i/>
        </w:rPr>
        <w:t xml:space="preserve">domain</w:t>
      </w:r>
      <w:r>
        <w:t xml:space="preserve"> </w:t>
      </w:r>
      <w:r>
        <w:rPr>
          <w:rStyle w:val="VerbatimChar"/>
        </w:rPr>
        <w:t xml:space="preserve">(integer number)</w:t>
      </w:r>
      <w:r>
        <w:t xml:space="preserve"> </w:t>
      </w:r>
      <w:r>
        <w:t xml:space="preserve">is applicable</w:t>
      </w:r>
      <w:r>
        <w:t xml:space="preserve"> </w:t>
      </w:r>
      <w:r>
        <w:t xml:space="preserve">to a call with arguments</w:t>
      </w:r>
      <w:r>
        <w:t xml:space="preserve"> </w:t>
      </w:r>
      <w:r>
        <w:rPr>
          <w:rStyle w:val="VerbatimChar"/>
        </w:rPr>
        <w:t xml:space="preserve">(23 42)</w:t>
      </w:r>
      <w:r>
        <w:t xml:space="preserve"> </w:t>
      </w:r>
      <w:r>
        <w:t xml:space="preserve">as these arguments have classes</w:t>
      </w:r>
      <w:r>
        <w:t xml:space="preserve"> </w:t>
      </w:r>
      <w:r>
        <w:rPr>
          <w:rStyle w:val="VerbatimChar"/>
        </w:rPr>
        <w:t xml:space="preserve">(int int)</w:t>
      </w:r>
    </w:p>
    <w:p>
      <w:pPr>
        <w:pStyle w:val="TextBody"/>
      </w:pPr>
      <w:r>
        <w:t xml:space="preserve">Here,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is a subclass of</w:t>
      </w:r>
      <w:r>
        <w:t xml:space="preserve"> </w:t>
      </w:r>
      <w:r>
        <w:rPr>
          <w:rStyle w:val="VerbatimChar"/>
        </w:rPr>
        <w:t xml:space="preserve">integer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is a subclass of</w:t>
      </w:r>
      <w:r>
        <w:t xml:space="preserve"> </w:t>
      </w:r>
      <w:r>
        <w:rPr>
          <w:rStyle w:val="VerbatimChar"/>
        </w:rPr>
        <w:t xml:space="preserve">number</w:t>
      </w:r>
    </w:p>
    <w:p>
      <w:pPr>
        <w:pStyle w:val="TextBody"/>
      </w:pPr>
      <w:r>
        <w:t xml:space="preserve">But not applicable to a call with arguments</w:t>
      </w:r>
      <w:r>
        <w:t xml:space="preserve"> </w:t>
      </w:r>
      <w:r>
        <w:rPr>
          <w:rStyle w:val="VerbatimChar"/>
        </w:rPr>
        <w:t xml:space="preserve">(4.0 99)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4.0</w:t>
      </w:r>
      <w:r>
        <w:t xml:space="preserve"> </w:t>
      </w:r>
      <w:r>
        <w:t xml:space="preserve">has class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which is not a subclass of</w:t>
      </w:r>
      <w:r>
        <w:t xml:space="preserve"> </w:t>
      </w:r>
      <w:r>
        <w:rPr>
          <w:rStyle w:val="VerbatimChar"/>
        </w:rPr>
        <w:t xml:space="preserve">integer</w:t>
      </w:r>
    </w:p>
    <w:p>
      <w:pPr>
        <w:pStyle w:val="TextBody"/>
      </w:pPr>
      <w:r>
        <w:t xml:space="preserve">Nor a call</w:t>
      </w:r>
      <w:r>
        <w:t xml:space="preserve"> </w:t>
      </w:r>
      <w:r>
        <w:rPr>
          <w:rStyle w:val="VerbatimChar"/>
        </w:rPr>
        <w:t xml:space="preserve">(4 "hello")</w:t>
      </w:r>
      <w:r>
        <w:t xml:space="preserve">, even though 4, with class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is a</w:t>
      </w:r>
      <w:r>
        <w:t xml:space="preserve"> </w:t>
      </w:r>
      <w:r>
        <w:t xml:space="preserve">subclass of</w:t>
      </w:r>
      <w:r>
        <w:t xml:space="preserve"> </w:t>
      </w:r>
      <w:r>
        <w:rPr>
          <w:rStyle w:val="VerbatimChar"/>
        </w:rPr>
        <w:t xml:space="preserve">integer</w:t>
      </w:r>
      <w:r>
        <w:t xml:space="preserve">, we see that</w:t>
      </w:r>
      <w:r>
        <w:t xml:space="preserve"> </w:t>
      </w:r>
      <w:r>
        <w:rPr>
          <w:rStyle w:val="VerbatimChar"/>
        </w:rPr>
        <w:t xml:space="preserve">string</w:t>
      </w:r>
      <w:r>
        <w:t xml:space="preserve"> </w:t>
      </w:r>
      <w:r>
        <w:t xml:space="preserve">is not a subclass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number</w:t>
      </w:r>
    </w:p>
    <w:bookmarkEnd w:id="103"/>
    <w:bookmarkEnd w:id="104"/>
    <w:bookmarkStart w:id="106" w:name="object-oriented-languages-31"/>
    <w:p>
      <w:pPr>
        <w:pStyle w:val="Heading3"/>
      </w:pPr>
      <w:r>
        <w:t xml:space="preserve">33. Object Oriented Languages</w:t>
      </w:r>
    </w:p>
    <w:bookmarkStart w:id="105" w:name="method-dispatch-4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Next, a method with domain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more</w:t>
      </w:r>
      <w:r>
        <w:rPr>
          <w:iCs/>
          <w:i/>
        </w:rPr>
        <w:t xml:space="preserve"> </w:t>
      </w:r>
      <w:r>
        <w:rPr>
          <w:iCs/>
          <w:i/>
        </w:rPr>
        <w:t xml:space="preserve">specific</w:t>
      </w:r>
      <w:r>
        <w:t xml:space="preserve"> </w:t>
      </w:r>
      <w:r>
        <w:t xml:space="preserve">than a method with domain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B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B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B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for the</w:t>
      </w:r>
      <w:r>
        <w:t xml:space="preserve"> </w:t>
      </w:r>
      <w:r>
        <w:t xml:space="preserve">arguments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if</w:t>
      </w:r>
    </w:p>
    <w:p>
      <w:pPr>
        <w:numPr>
          <w:ilvl w:val="0"/>
          <w:numId w:val="1004"/>
        </w:numPr>
      </w:pPr>
      <w:r>
        <w:t xml:space="preserve">they are both applicable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and</w:t>
      </w:r>
    </w:p>
    <w:p>
      <w:pPr>
        <w:numPr>
          <w:ilvl w:val="0"/>
          <w:numId w:val="1004"/>
        </w:numPr>
      </w:pPr>
      <w:r>
        <w:t xml:space="preserve">there is an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with</w:t>
      </w:r>
      <w:r>
        <w:t xml:space="preserve"> </w:t>
      </w:r>
      <m:oMath>
        <m:sSub>
          <m:e>
            <m:r>
              <m:t>A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sSub>
          <m:e>
            <m:r>
              <m:t>B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for</w:t>
      </w:r>
      <w:r>
        <w:t xml:space="preserve"> </w:t>
      </w:r>
      <m:oMath>
        <m:r>
          <m:t>i</m:t>
        </m:r>
        <m:r>
          <m:rPr>
            <m:sty m:val="p"/>
          </m:rPr>
          <m:t>&lt;</m:t>
        </m:r>
        <m:r>
          <m:t>k</m:t>
        </m:r>
      </m:oMath>
      <w:r>
        <w:t xml:space="preserve">, but</w:t>
      </w:r>
    </w:p>
    <w:p>
      <w:pPr>
        <w:numPr>
          <w:ilvl w:val="0"/>
          <w:numId w:val="1004"/>
        </w:numPr>
      </w:pPr>
      <m:oMath>
        <m:sSub>
          <m:e>
            <m:r>
              <m:t>A</m:t>
            </m:r>
          </m:e>
          <m:sub>
            <m:r>
              <m:t>k</m:t>
            </m:r>
          </m:sub>
        </m:sSub>
      </m:oMath>
      <w:r>
        <w:t xml:space="preserve"> </w:t>
      </w:r>
      <w:r>
        <w:t xml:space="preserve">appears before</w:t>
      </w:r>
      <w:r>
        <w:t xml:space="preserve"> </w:t>
      </w:r>
      <m:oMath>
        <m:sSub>
          <m:e>
            <m:r>
              <m:t>B</m:t>
            </m:r>
          </m:e>
          <m:sub>
            <m:r>
              <m:t>k</m:t>
            </m:r>
          </m:sub>
        </m:sSub>
      </m:oMath>
      <w:r>
        <w:t xml:space="preserve"> </w:t>
      </w:r>
      <w:r>
        <w:t xml:space="preserve">in the CPL for argument</w:t>
      </w:r>
      <w:r>
        <w:t xml:space="preserve"> </w:t>
      </w:r>
      <m:oMath>
        <m:sSub>
          <m:e>
            <m:r>
              <m:t>a</m:t>
            </m:r>
          </m:e>
          <m:sub>
            <m:r>
              <m:t>k</m:t>
            </m:r>
          </m:sub>
        </m:sSub>
      </m:oMath>
    </w:p>
    <w:bookmarkEnd w:id="105"/>
    <w:bookmarkEnd w:id="106"/>
    <w:bookmarkStart w:id="108" w:name="object-oriented-languages-32"/>
    <w:p>
      <w:pPr>
        <w:pStyle w:val="Heading3"/>
      </w:pPr>
      <w:r>
        <w:t xml:space="preserve">34. Object Oriented Languages</w:t>
      </w:r>
    </w:p>
    <w:bookmarkStart w:id="107" w:name="method-dispatch-5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In simpler terms, one method is more specific than another if the class in</w:t>
      </w:r>
      <w:r>
        <w:t xml:space="preserve"> </w:t>
      </w:r>
      <w:r>
        <w:t xml:space="preserve">the first place they differ is more specific</w:t>
      </w:r>
    </w:p>
    <w:p>
      <w:pPr>
        <w:pStyle w:val="TextBody"/>
      </w:pPr>
      <w:r>
        <w:t xml:space="preserve">This is a kind of alphabetical ordering, where the alphabet is</w:t>
      </w:r>
      <w:r>
        <w:t xml:space="preserve"> </w:t>
      </w:r>
      <w:r>
        <w:t xml:space="preserve">specified by the CPL</w:t>
      </w:r>
    </w:p>
    <w:p>
      <w:pPr>
        <w:pStyle w:val="TextBody"/>
      </w:pPr>
      <w:r>
        <w:t xml:space="preserve">In a normal alphabetic order, we put</w:t>
      </w:r>
      <w:r>
        <w:t xml:space="preserve"> </w:t>
      </w:r>
      <w:r>
        <w:t xml:space="preserve">“</w:t>
      </w:r>
      <w:r>
        <w:t xml:space="preserve">can</w:t>
      </w:r>
      <w:r>
        <w:t xml:space="preserve">”</w:t>
      </w:r>
      <w:r>
        <w:t xml:space="preserve"> </w:t>
      </w:r>
      <w:r>
        <w:t xml:space="preserve">before</w:t>
      </w:r>
      <w:r>
        <w:t xml:space="preserve"> </w:t>
      </w:r>
      <w:r>
        <w:t xml:space="preserve">“</w:t>
      </w:r>
      <w:r>
        <w:t xml:space="preserve">cat</w:t>
      </w:r>
      <w:r>
        <w:t xml:space="preserve">”</w:t>
      </w:r>
      <w:r>
        <w:t xml:space="preserve"> </w:t>
      </w:r>
      <w:r>
        <w:t xml:space="preserve">as</w:t>
      </w:r>
      <w:r>
        <w:t xml:space="preserve"> </w:t>
      </w:r>
      <w:r>
        <w:t xml:space="preserve">this is determined by the first place the words differ: namely</w:t>
      </w:r>
      <w:r>
        <w:t xml:space="preserve"> </w:t>
      </w:r>
      <w:r>
        <w:t xml:space="preserve">“</w:t>
      </w:r>
      <w:r>
        <w:t xml:space="preserve">n</w:t>
      </w:r>
      <w:r>
        <w:t xml:space="preserve">”</w:t>
      </w:r>
      <w:r>
        <w:t xml:space="preserve"> </w:t>
      </w:r>
      <w:r>
        <w:t xml:space="preserve">comes</w:t>
      </w:r>
      <w:r>
        <w:t xml:space="preserve"> </w:t>
      </w:r>
      <w:r>
        <w:t xml:space="preserve">before</w:t>
      </w:r>
      <w:r>
        <w:t xml:space="preserve"> </w:t>
      </w:r>
      <w:r>
        <w:t xml:space="preserve">“</w:t>
      </w:r>
      <w:r>
        <w:t xml:space="preserve">t</w:t>
      </w:r>
      <w:r>
        <w:t xml:space="preserve">”</w:t>
      </w:r>
    </w:p>
    <w:p>
      <w:pPr>
        <w:pStyle w:val="TextBody"/>
      </w:pPr>
      <w:r>
        <w:t xml:space="preserve">We naturally extend to, say,</w:t>
      </w:r>
      <w:r>
        <w:t xml:space="preserve"> </w:t>
      </w:r>
      <w:r>
        <w:t xml:space="preserve">“</w:t>
      </w:r>
      <w:r>
        <w:t xml:space="preserve">cat1</w:t>
      </w:r>
      <w:r>
        <w:t xml:space="preserve">”</w:t>
      </w:r>
      <w:r>
        <w:t xml:space="preserve"> </w:t>
      </w:r>
      <w:r>
        <w:t xml:space="preserve">before</w:t>
      </w:r>
      <w:r>
        <w:t xml:space="preserve"> </w:t>
      </w:r>
      <w:r>
        <w:t xml:space="preserve">“</w:t>
      </w:r>
      <w:r>
        <w:t xml:space="preserve">cat3</w:t>
      </w:r>
      <w:r>
        <w:t xml:space="preserve">”</w:t>
      </w:r>
      <w:r>
        <w:t xml:space="preserve"> </w:t>
      </w:r>
      <w:r>
        <w:t xml:space="preserve">as</w:t>
      </w:r>
      <w:r>
        <w:t xml:space="preserve"> </w:t>
      </w:r>
      <w:r>
        <w:t xml:space="preserve">“</w:t>
      </w:r>
      <w:r>
        <w:t xml:space="preserve">1</w:t>
      </w:r>
      <w:r>
        <w:t xml:space="preserve">”</w:t>
      </w:r>
      <w:r>
        <w:t xml:space="preserve"> </w:t>
      </w:r>
      <w:r>
        <w:t xml:space="preserve">comes before</w:t>
      </w:r>
      <w:r>
        <w:t xml:space="preserve"> </w:t>
      </w:r>
      <w:r>
        <w:t xml:space="preserve">“</w:t>
      </w:r>
      <w:r>
        <w:t xml:space="preserve">3</w:t>
      </w:r>
      <w:r>
        <w:t xml:space="preserve">”</w:t>
      </w:r>
      <w:r>
        <w:t xml:space="preserve">. But now there is more than one order in play</w:t>
      </w:r>
    </w:p>
    <w:p>
      <w:pPr>
        <w:pStyle w:val="TextBody"/>
      </w:pPr>
      <w:r>
        <w:t xml:space="preserve">Or even</w:t>
      </w:r>
      <w:r>
        <w:t xml:space="preserve"> </w:t>
      </w:r>
      <w:r>
        <w:t xml:space="preserve">“</w:t>
      </w:r>
      <w:r>
        <w:t xml:space="preserve">c</w:t>
      </w:r>
      <m:oMath>
        <m:r>
          <m:rPr>
            <m:sty m:val="p"/>
          </m:rPr>
          <m:t>♡</m:t>
        </m:r>
      </m:oMath>
      <w:r>
        <w:t xml:space="preserve">9</w:t>
      </w:r>
      <w:r>
        <w:t xml:space="preserve">”</w:t>
      </w:r>
      <w:r>
        <w:t xml:space="preserve"> </w:t>
      </w:r>
      <w:r>
        <w:t xml:space="preserve">before</w:t>
      </w:r>
      <w:r>
        <w:t xml:space="preserve"> </w:t>
      </w:r>
      <w:r>
        <w:t xml:space="preserve">“</w:t>
      </w:r>
      <w:r>
        <w:t xml:space="preserve">c</w:t>
      </w:r>
      <m:oMath>
        <m:r>
          <m:rPr>
            <m:sty m:val="p"/>
          </m:rPr>
          <m:t>♣</m:t>
        </m:r>
      </m:oMath>
      <w:r>
        <w:t xml:space="preserve">1</w:t>
      </w:r>
      <w:r>
        <w:t xml:space="preserve">”</w:t>
      </w:r>
      <w:r>
        <w:t xml:space="preserve"> </w:t>
      </w:r>
      <w:r>
        <w:t xml:space="preserve">if</w:t>
      </w:r>
      <w:r>
        <w:t xml:space="preserve"> </w:t>
      </w:r>
      <w:r>
        <w:t xml:space="preserve">“</w:t>
      </w:r>
      <m:oMath>
        <m:r>
          <m:rPr>
            <m:sty m:val="p"/>
          </m:rPr>
          <m:t>♡</m:t>
        </m:r>
      </m:oMath>
      <w:r>
        <w:t xml:space="preserve">”</w:t>
      </w:r>
      <w:r>
        <w:t xml:space="preserve"> </w:t>
      </w:r>
      <w:r>
        <w:t xml:space="preserve">is before</w:t>
      </w:r>
      <w:r>
        <w:t xml:space="preserve"> </w:t>
      </w:r>
      <w:r>
        <w:t xml:space="preserve">“</w:t>
      </w:r>
      <m:oMath>
        <m:r>
          <m:rPr>
            <m:sty m:val="p"/>
          </m:rPr>
          <m:t>♣</m:t>
        </m:r>
      </m:oMath>
      <w:r>
        <w:t xml:space="preserve">”</w:t>
      </w:r>
      <w:r>
        <w:t xml:space="preserve">. Each character position has its</w:t>
      </w:r>
      <w:r>
        <w:t xml:space="preserve"> </w:t>
      </w:r>
      <w:r>
        <w:t xml:space="preserve">own alphabet</w:t>
      </w:r>
    </w:p>
    <w:bookmarkEnd w:id="107"/>
    <w:bookmarkEnd w:id="108"/>
    <w:bookmarkStart w:id="110" w:name="object-oriented-languages-33"/>
    <w:p>
      <w:pPr>
        <w:pStyle w:val="Heading3"/>
      </w:pPr>
      <w:r>
        <w:t xml:space="preserve">35. Object Oriented Languages</w:t>
      </w:r>
    </w:p>
    <w:bookmarkStart w:id="109" w:name="method-dispatch-6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This is the situation for method ordering: each argument position has its</w:t>
      </w:r>
      <w:r>
        <w:t xml:space="preserve"> </w:t>
      </w:r>
      <w:r>
        <w:t xml:space="preserve">own</w:t>
      </w:r>
      <w:r>
        <w:t xml:space="preserve"> </w:t>
      </w:r>
      <w:r>
        <w:t xml:space="preserve">“</w:t>
      </w:r>
      <w:r>
        <w:t xml:space="preserve">alphabetic order</w:t>
      </w:r>
      <w:r>
        <w:t xml:space="preserve">”</w:t>
      </w:r>
      <w:r>
        <w:t xml:space="preserve">, with the order being the CPL for the object in that</w:t>
      </w:r>
      <w:r>
        <w:t xml:space="preserve"> </w:t>
      </w:r>
      <w:r>
        <w:t xml:space="preserve">position</w:t>
      </w:r>
    </w:p>
    <w:p>
      <w:pPr>
        <w:pStyle w:val="TextBody"/>
      </w:pPr>
      <w:r>
        <w:t xml:space="preserve">Example. Calling a method with arguments</w:t>
      </w:r>
      <w:r>
        <w:t xml:space="preserve"> </w:t>
      </w:r>
      <w:r>
        <w:rPr>
          <w:rStyle w:val="VerbatimChar"/>
        </w:rPr>
        <w:t xml:space="preserve">(1 1.0)</w:t>
      </w:r>
      <w:r>
        <w:t xml:space="preserve"> </w:t>
      </w:r>
      <w:r>
        <w:t xml:space="preserve">of classes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</w:t>
      </w:r>
    </w:p>
    <w:p>
      <w:pPr>
        <w:pStyle w:val="TextBody"/>
      </w:pPr>
      <w:r>
        <w:t xml:space="preserve">The CPL for the first argument is</w:t>
      </w:r>
      <w:r>
        <w:t xml:space="preserve"> </w:t>
      </w:r>
      <w:r>
        <w:rPr>
          <w:rStyle w:val="VerbatimChar"/>
        </w:rPr>
        <w:t xml:space="preserve">(int integer number object)</w:t>
      </w:r>
    </w:p>
    <w:p>
      <w:pPr>
        <w:pStyle w:val="TextBody"/>
      </w:pPr>
      <w:r>
        <w:t xml:space="preserve">The CPL for the second argument is</w:t>
      </w:r>
      <w:r>
        <w:t xml:space="preserve"> </w:t>
      </w:r>
      <w:r>
        <w:rPr>
          <w:rStyle w:val="VerbatimChar"/>
        </w:rPr>
        <w:t xml:space="preserve">(double float number object)</w:t>
      </w:r>
    </w:p>
    <w:bookmarkEnd w:id="109"/>
    <w:bookmarkEnd w:id="110"/>
    <w:bookmarkStart w:id="112" w:name="object-oriented-languages-34"/>
    <w:p>
      <w:pPr>
        <w:pStyle w:val="Heading3"/>
      </w:pPr>
      <w:r>
        <w:t xml:space="preserve">36. Object Oriented Languages</w:t>
      </w:r>
    </w:p>
    <w:bookmarkStart w:id="111" w:name="method-dispatch-7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A method with domain</w:t>
      </w:r>
      <w:r>
        <w:t xml:space="preserve"> </w:t>
      </w:r>
      <w:r>
        <w:rPr>
          <w:rStyle w:val="VerbatimChar"/>
        </w:rPr>
        <w:t xml:space="preserve">(integer float)</w:t>
      </w:r>
      <w:r>
        <w:t xml:space="preserve"> </w:t>
      </w:r>
      <w:r>
        <w:t xml:space="preserve">is more specific than</w:t>
      </w:r>
      <w:r>
        <w:t xml:space="preserve"> </w:t>
      </w:r>
      <w:r>
        <w:t xml:space="preserve">one with domain</w:t>
      </w:r>
      <w:r>
        <w:t xml:space="preserve"> </w:t>
      </w:r>
      <w:r>
        <w:rPr>
          <w:rStyle w:val="VerbatimChar"/>
        </w:rPr>
        <w:t xml:space="preserve">(integer number)</w:t>
      </w:r>
    </w:p>
    <w:p>
      <w:pPr>
        <w:pStyle w:val="TextBody"/>
      </w:pPr>
      <w:r>
        <w:t xml:space="preserve">A method with domain</w:t>
      </w:r>
      <w:r>
        <w:t xml:space="preserve"> </w:t>
      </w:r>
      <w:r>
        <w:rPr>
          <w:rStyle w:val="VerbatimChar"/>
        </w:rPr>
        <w:t xml:space="preserve">(int object)</w:t>
      </w:r>
      <w:r>
        <w:t xml:space="preserve"> </w:t>
      </w:r>
      <w:r>
        <w:t xml:space="preserve">is more specific than</w:t>
      </w:r>
      <w:r>
        <w:t xml:space="preserve"> </w:t>
      </w:r>
      <w:r>
        <w:t xml:space="preserve">one with domain</w:t>
      </w:r>
      <w:r>
        <w:t xml:space="preserve"> </w:t>
      </w:r>
      <w:r>
        <w:rPr>
          <w:rStyle w:val="VerbatimChar"/>
        </w:rPr>
        <w:t xml:space="preserve">(integer double)</w:t>
      </w:r>
    </w:p>
    <w:p>
      <w:pPr>
        <w:pStyle w:val="TextBody"/>
      </w:pPr>
      <w:r>
        <w:t xml:space="preserve">Just as</w:t>
      </w:r>
      <w:r>
        <w:t xml:space="preserve"> </w:t>
      </w:r>
      <w:r>
        <w:t xml:space="preserve">“</w:t>
      </w:r>
      <w:r>
        <w:t xml:space="preserve">cup</w:t>
      </w:r>
      <w:r>
        <w:t xml:space="preserve">”</w:t>
      </w:r>
      <w:r>
        <w:t xml:space="preserve"> </w:t>
      </w:r>
      <w:r>
        <w:t xml:space="preserve">is before</w:t>
      </w:r>
      <w:r>
        <w:t xml:space="preserve"> </w:t>
      </w:r>
      <w:r>
        <w:t xml:space="preserve">“</w:t>
      </w:r>
      <w:r>
        <w:t xml:space="preserve">dog</w:t>
      </w:r>
      <w:r>
        <w:t xml:space="preserve">”</w:t>
      </w:r>
      <w:r>
        <w:t xml:space="preserve">: even though the second argument is very</w:t>
      </w:r>
      <w:r>
        <w:t xml:space="preserve"> </w:t>
      </w:r>
      <w:r>
        <w:t xml:space="preserve">late in the alphabet, the first argument prevails</w:t>
      </w:r>
    </w:p>
    <w:p>
      <w:pPr>
        <w:pStyle w:val="TextBody"/>
      </w:pPr>
      <w:r>
        <w:t xml:space="preserve">A method with domain</w:t>
      </w:r>
      <w:r>
        <w:t xml:space="preserve"> </w:t>
      </w:r>
      <w:r>
        <w:rPr>
          <w:rStyle w:val="VerbatimChar"/>
        </w:rPr>
        <w:t xml:space="preserve">(float float)</w:t>
      </w:r>
      <w:r>
        <w:t xml:space="preserve"> </w:t>
      </w:r>
      <w:r>
        <w:t xml:space="preserve">is not applicable for those</w:t>
      </w:r>
      <w:r>
        <w:t xml:space="preserve"> </w:t>
      </w:r>
      <w:r>
        <w:t xml:space="preserve">arguments unless the language allows automatic coercion of types: a huge</w:t>
      </w:r>
      <w:r>
        <w:t xml:space="preserve"> </w:t>
      </w:r>
      <w:r>
        <w:t xml:space="preserve">extra complication that we shall ignore</w:t>
      </w:r>
    </w:p>
    <w:bookmarkEnd w:id="111"/>
    <w:bookmarkEnd w:id="11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svg" /><Relationship Type="http://schemas.openxmlformats.org/officeDocument/2006/relationships/image" Id="rId34" Target="media/rId34.svg" /><Relationship Type="http://schemas.openxmlformats.org/officeDocument/2006/relationships/image" Id="rId70" Target="media/rId70.svg" /><Relationship Type="http://schemas.openxmlformats.org/officeDocument/2006/relationships/image" Id="rId86" Target="media/rId86.svg" /><Relationship Type="http://schemas.openxmlformats.org/officeDocument/2006/relationships/image" Id="rId40" Target="media/rId40.svg" /><Relationship Type="http://schemas.openxmlformats.org/officeDocument/2006/relationships/image" Id="rId46" Target="media/rId46.sv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9" Target="media/rId49.png" /><Relationship Type="http://schemas.openxmlformats.org/officeDocument/2006/relationships/image" Id="rId73" Target="media/rId73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2024-04-15T13:36:37Z</dcterms:created>
  <dcterms:modified xsi:type="dcterms:W3CDTF">2024-04-15T13:36:37Z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