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2.svg" ContentType="image/svg+xml"/>
  <Override PartName="/word/media/rId74.svg" ContentType="image/svg+xml"/>
  <Override PartName="/word/media/rId60.svg" ContentType="image/svg+xml"/>
  <Override PartName="/word/media/rId25.png" ContentType="image/png"/>
  <Override PartName="/word/media/rId63.png" ContentType="image/png"/>
  <Override PartName="/word/media/rId7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memory"/>
    <w:p>
      <w:pPr>
        <w:pStyle w:val="Heading3"/>
      </w:pPr>
      <w:r>
        <w:t xml:space="preserve">1. Memory</w:t>
      </w:r>
    </w:p>
    <w:bookmarkStart w:id="20" w:name="physical-memory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If we can’t find a big enough free space, we can consider</w:t>
      </w:r>
      <w:r>
        <w:t xml:space="preserve"> </w:t>
      </w:r>
      <w:r>
        <w:t xml:space="preserve"> </w:t>
      </w:r>
      <w:r>
        <w:rPr>
          <w:iCs/>
          <w:i/>
        </w:rPr>
        <w:t xml:space="preserve">compaction</w:t>
      </w:r>
      <w:r>
        <w:t xml:space="preserve"> </w:t>
      </w:r>
      <w:r>
        <w:t xml:space="preserve">of memory using a technique called</w:t>
      </w:r>
      <w:r>
        <w:t xml:space="preserve"> </w:t>
      </w:r>
      <w:r>
        <w:rPr>
          <w:iCs/>
          <w:i/>
        </w:rPr>
        <w:t xml:space="preserve">garbage collection</w:t>
      </w:r>
    </w:p>
    <w:p>
      <w:pPr>
        <w:pStyle w:val="TextBody"/>
      </w:pPr>
      <w:r>
        <w:t xml:space="preserve">The OS stops all running processes (i.e., stops scheduling</w:t>
      </w:r>
      <w:r>
        <w:t xml:space="preserve"> </w:t>
      </w:r>
      <w:r>
        <w:t xml:space="preserve">processes); shifts their code and data around to close up the gaps; then lets</w:t>
      </w:r>
      <w:r>
        <w:t xml:space="preserve"> </w:t>
      </w:r>
      <w:r>
        <w:t xml:space="preserve">the processes continue (i.e., starts scheduling again)</w:t>
      </w:r>
    </w:p>
    <w:bookmarkEnd w:id="20"/>
    <w:bookmarkEnd w:id="21"/>
    <w:bookmarkStart w:id="27" w:name="memory-1"/>
    <w:p>
      <w:pPr>
        <w:pStyle w:val="Heading3"/>
      </w:pPr>
      <w:r>
        <w:t xml:space="preserve">2. Memory</w:t>
      </w:r>
    </w:p>
    <w:bookmarkStart w:id="26" w:name="physical-memory-1"/>
    <w:p>
      <w:pPr>
        <w:pStyle w:val="Heading4"/>
      </w:pPr>
      <w:r>
        <w:t xml:space="preserve">Physical Memory</w:t>
      </w:r>
    </w:p>
    <w:p>
      <w:pPr>
        <w:pStyle w:val="Figure"/>
      </w:pPr>
      <w:r>
        <w:drawing>
          <wp:inline>
            <wp:extent cx="1038225" cy="127635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Pics/gc.sv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29" w:name="memory-2"/>
    <w:p>
      <w:pPr>
        <w:pStyle w:val="Heading3"/>
      </w:pPr>
      <w:r>
        <w:t xml:space="preserve">3. Memory</w:t>
      </w:r>
    </w:p>
    <w:bookmarkStart w:id="28" w:name="physical-memory-2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GC is not often used in general-purpose OSs</w:t>
      </w:r>
    </w:p>
    <w:p>
      <w:pPr>
        <w:numPr>
          <w:ilvl w:val="0"/>
          <w:numId w:val="1001"/>
        </w:numPr>
      </w:pPr>
      <w:r>
        <w:t xml:space="preserve">it is a very expensive (time consuming) operation to move all those bytes</w:t>
      </w:r>
      <w:r>
        <w:t xml:space="preserve"> </w:t>
      </w:r>
      <w:r>
        <w:t xml:space="preserve">around</w:t>
      </w:r>
    </w:p>
    <w:p>
      <w:pPr>
        <w:numPr>
          <w:ilvl w:val="0"/>
          <w:numId w:val="1001"/>
        </w:numPr>
      </w:pPr>
      <w:r>
        <w:t xml:space="preserve">this takes a lot of time away from running of processes</w:t>
      </w:r>
    </w:p>
    <w:p>
      <w:pPr>
        <w:numPr>
          <w:ilvl w:val="0"/>
          <w:numId w:val="1001"/>
        </w:numPr>
      </w:pPr>
      <w:r>
        <w:t xml:space="preserve">the pause while things are moved is bad for interactive and real-time</w:t>
      </w:r>
      <w:r>
        <w:t xml:space="preserve"> </w:t>
      </w:r>
      <w:r>
        <w:t xml:space="preserve">behaviour</w:t>
      </w:r>
    </w:p>
    <w:p>
      <w:pPr>
        <w:numPr>
          <w:ilvl w:val="0"/>
          <w:numId w:val="1001"/>
        </w:numPr>
      </w:pPr>
      <w:r>
        <w:t xml:space="preserve">the erratic nature of when GCs are needed leads to unpredictable</w:t>
      </w:r>
      <w:r>
        <w:t xml:space="preserve"> </w:t>
      </w:r>
      <w:r>
        <w:t xml:space="preserve">behaviour from the OS</w:t>
      </w:r>
    </w:p>
    <w:p>
      <w:pPr>
        <w:numPr>
          <w:ilvl w:val="0"/>
          <w:numId w:val="1001"/>
        </w:numPr>
      </w:pPr>
      <w:r>
        <w:t xml:space="preserve">given the right kind of hardware support, better solutions completely</w:t>
      </w:r>
      <w:r>
        <w:t xml:space="preserve"> </w:t>
      </w:r>
      <w:r>
        <w:t xml:space="preserve">avoiding the need for GC are possible</w:t>
      </w:r>
    </w:p>
    <w:bookmarkEnd w:id="28"/>
    <w:bookmarkEnd w:id="29"/>
    <w:bookmarkStart w:id="31" w:name="memory-3"/>
    <w:p>
      <w:pPr>
        <w:pStyle w:val="Heading3"/>
      </w:pPr>
      <w:r>
        <w:t xml:space="preserve">4. Memory</w:t>
      </w:r>
    </w:p>
    <w:bookmarkStart w:id="30" w:name="physical-memory-3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GC</w:t>
      </w:r>
      <w:r>
        <w:t xml:space="preserve"> </w:t>
      </w:r>
      <w:r>
        <w:rPr>
          <w:iCs/>
          <w:i/>
        </w:rPr>
        <w:t xml:space="preserve">is</w:t>
      </w:r>
      <w:r>
        <w:t xml:space="preserve"> </w:t>
      </w:r>
      <w:r>
        <w:t xml:space="preserve">successfully used in user languages, e.g., Python, Haskell,</w:t>
      </w:r>
      <w:r>
        <w:t xml:space="preserve"> </w:t>
      </w:r>
      <w:r>
        <w:t xml:space="preserve">Java</w:t>
      </w:r>
    </w:p>
    <w:p>
      <w:pPr>
        <w:pStyle w:val="TextBody"/>
      </w:pPr>
      <w:r>
        <w:t xml:space="preserve">There are ways of implementing GC to avoid the stop-and-copy</w:t>
      </w:r>
      <w:r>
        <w:t xml:space="preserve"> </w:t>
      </w:r>
      <w:r>
        <w:t xml:space="preserve">(ephemeral GC), or mitigating the overhead (generational GC) but even so it</w:t>
      </w:r>
      <w:r>
        <w:t xml:space="preserve"> </w:t>
      </w:r>
      <w:r>
        <w:t xml:space="preserve">is not popular for OSs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Reflect on whether it would be a good idea to implement an OS in</w:t>
      </w:r>
      <w:r>
        <w:t xml:space="preserve"> </w:t>
      </w:r>
      <w:r>
        <w:t xml:space="preserve">Java (Hint: nobody serious does so!)</w:t>
      </w:r>
    </w:p>
    <w:bookmarkEnd w:id="30"/>
    <w:bookmarkEnd w:id="31"/>
    <w:bookmarkStart w:id="33" w:name="memory-4"/>
    <w:p>
      <w:pPr>
        <w:pStyle w:val="Heading3"/>
      </w:pPr>
      <w:r>
        <w:t xml:space="preserve">5. Memory</w:t>
      </w:r>
    </w:p>
    <w:bookmarkStart w:id="32" w:name="physical-memory-4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So what happens when we can’t find a suitable free space for a new process</w:t>
      </w:r>
      <w:r>
        <w:t xml:space="preserve"> </w:t>
      </w:r>
      <w:r>
        <w:t xml:space="preserve">(even if we have GC)?</w:t>
      </w:r>
    </w:p>
    <w:p>
      <w:pPr>
        <w:pStyle w:val="TextBody"/>
      </w:pPr>
      <w:r>
        <w:t xml:space="preserve">We may choose not to admit the process in the first place</w:t>
      </w:r>
    </w:p>
    <w:p>
      <w:pPr>
        <w:pStyle w:val="TextBody"/>
      </w:pPr>
      <w:r>
        <w:t xml:space="preserve">Another possibility is the option of killing existing processes:</w:t>
      </w:r>
      <w:r>
        <w:t xml:space="preserve"> </w:t>
      </w:r>
      <w:r>
        <w:t xml:space="preserve">we usually don’t want to and only if the new allocation is for a process that</w:t>
      </w:r>
      <w:r>
        <w:t xml:space="preserve"> </w:t>
      </w:r>
      <w:r>
        <w:t xml:space="preserve">is sufficiently important (recall OOM killers)</w:t>
      </w:r>
    </w:p>
    <w:p>
      <w:pPr>
        <w:pStyle w:val="TextBody"/>
      </w:pPr>
      <w:r>
        <w:t xml:space="preserve">Better is to</w:t>
      </w:r>
      <w:r>
        <w:t xml:space="preserve"> </w:t>
      </w:r>
      <w:r>
        <w:rPr>
          <w:iCs/>
          <w:i/>
        </w:rPr>
        <w:t xml:space="preserve">preempt</w:t>
      </w:r>
      <w:r>
        <w:t xml:space="preserve"> </w:t>
      </w:r>
      <w:r>
        <w:t xml:space="preserve">memory: take it away from one process</w:t>
      </w:r>
      <w:r>
        <w:t xml:space="preserve"> </w:t>
      </w:r>
      <w:r>
        <w:t xml:space="preserve">and give it to another</w:t>
      </w:r>
    </w:p>
    <w:bookmarkEnd w:id="32"/>
    <w:bookmarkEnd w:id="33"/>
    <w:bookmarkStart w:id="35" w:name="memory-5"/>
    <w:p>
      <w:pPr>
        <w:pStyle w:val="Heading3"/>
      </w:pPr>
      <w:r>
        <w:t xml:space="preserve">6. Memory</w:t>
      </w:r>
    </w:p>
    <w:bookmarkStart w:id="34" w:name="physical-memory-5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Remember that preemption takes a resource away from a process and returns it</w:t>
      </w:r>
      <w:r>
        <w:t xml:space="preserve"> </w:t>
      </w:r>
      <w:r>
        <w:t xml:space="preserve">later in the same state</w:t>
      </w:r>
    </w:p>
    <w:p>
      <w:pPr>
        <w:pStyle w:val="TextBody"/>
      </w:pPr>
      <w:r>
        <w:t xml:space="preserve">For memory this means the bits in the memory when it is returned</w:t>
      </w:r>
      <w:r>
        <w:t xml:space="preserve"> </w:t>
      </w:r>
      <w:r>
        <w:t xml:space="preserve">are unchanged from what they were when it was taken away</w:t>
      </w:r>
    </w:p>
    <w:p>
      <w:pPr>
        <w:pStyle w:val="TextBody"/>
      </w:pPr>
      <w:r>
        <w:t xml:space="preserve">Even though that memory has been used by some other process and</w:t>
      </w:r>
      <w:r>
        <w:t xml:space="preserve"> </w:t>
      </w:r>
      <w:r>
        <w:t xml:space="preserve">written its own data or code into it</w:t>
      </w:r>
    </w:p>
    <w:bookmarkEnd w:id="34"/>
    <w:bookmarkEnd w:id="35"/>
    <w:bookmarkStart w:id="37" w:name="memory-6"/>
    <w:p>
      <w:pPr>
        <w:pStyle w:val="Heading3"/>
      </w:pPr>
      <w:r>
        <w:t xml:space="preserve">7. Memory</w:t>
      </w:r>
    </w:p>
    <w:bookmarkStart w:id="36" w:name="physical-memory-6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We can preempt a process and copy the contents of the memory it occupies to</w:t>
      </w:r>
      <w:r>
        <w:t xml:space="preserve"> </w:t>
      </w:r>
      <w:r>
        <w:t xml:space="preserve">somewhere else: usually disk</w:t>
      </w:r>
    </w:p>
    <w:p>
      <w:pPr>
        <w:pStyle w:val="TextBody"/>
      </w:pPr>
      <w:r>
        <w:t xml:space="preserve">Note that only the data need to be saved: the code is already on</w:t>
      </w:r>
      <w:r>
        <w:t xml:space="preserve"> </w:t>
      </w:r>
      <w:r>
        <w:t xml:space="preserve">disk in the file that contains the program</w:t>
      </w:r>
    </w:p>
    <w:p>
      <w:pPr>
        <w:pStyle w:val="TextBody"/>
      </w:pPr>
      <w:r>
        <w:t xml:space="preserve">Copying to disk is a (relatively) very slow operation: even the fastest</w:t>
      </w:r>
      <w:r>
        <w:t xml:space="preserve"> </w:t>
      </w:r>
      <w:r>
        <w:t xml:space="preserve">disks are slow</w:t>
      </w:r>
    </w:p>
    <w:p>
      <w:pPr>
        <w:pStyle w:val="TextBody"/>
      </w:pPr>
      <w:r>
        <w:t xml:space="preserve">Even solid state disks (SSDs)</w:t>
      </w:r>
    </w:p>
    <w:p>
      <w:pPr>
        <w:pStyle w:val="TextBody"/>
      </w:pPr>
      <w:r>
        <w:t xml:space="preserve">So this kind of memory preemption has a large overhead</w:t>
      </w:r>
    </w:p>
    <w:p>
      <w:pPr>
        <w:pStyle w:val="TextBody"/>
      </w:pPr>
      <w:r>
        <w:t xml:space="preserve">This is a tradeoff of speed (time spent copying to and from disk)</w:t>
      </w:r>
      <w:r>
        <w:t xml:space="preserve"> </w:t>
      </w:r>
      <w:r>
        <w:t xml:space="preserve">against process size (memory allocation)</w:t>
      </w:r>
    </w:p>
    <w:bookmarkEnd w:id="36"/>
    <w:bookmarkEnd w:id="37"/>
    <w:bookmarkStart w:id="39" w:name="memory-7"/>
    <w:p>
      <w:pPr>
        <w:pStyle w:val="Heading3"/>
      </w:pPr>
      <w:r>
        <w:t xml:space="preserve">8. Memory</w:t>
      </w:r>
    </w:p>
    <w:bookmarkStart w:id="38" w:name="physical-memory-7"/>
    <w:p>
      <w:pPr>
        <w:pStyle w:val="Heading4"/>
      </w:pPr>
      <w:r>
        <w:t xml:space="preserve">Physical Memory</w:t>
      </w:r>
    </w:p>
    <w:p>
      <w:pPr>
        <w:pStyle w:val="FirstParagraph"/>
      </w:pPr>
      <w:r>
        <w:rPr>
          <w:bCs/>
          <w:b/>
        </w:rPr>
        <w:t xml:space="preserve">Swapping</w:t>
      </w:r>
    </w:p>
    <w:p>
      <w:pPr>
        <w:pStyle w:val="TextBody"/>
      </w:pPr>
      <w:r>
        <w:t xml:space="preserve">The simplest case is preemption of the memory of an entire process</w:t>
      </w:r>
    </w:p>
    <w:p>
      <w:pPr>
        <w:pStyle w:val="TextBody"/>
      </w:pPr>
      <w:r>
        <w:t xml:space="preserve">When a process makes a request for an allocation that the OS cannot</w:t>
      </w:r>
      <w:r>
        <w:t xml:space="preserve"> </w:t>
      </w:r>
      <w:r>
        <w:t xml:space="preserve">immediately satisfy the OS can try</w:t>
      </w:r>
      <w:r>
        <w:t xml:space="preserve"> </w:t>
      </w:r>
      <w:r>
        <w:rPr>
          <w:iCs/>
          <w:i/>
        </w:rPr>
        <w:t xml:space="preserve">swapping</w:t>
      </w:r>
    </w:p>
    <w:p>
      <w:pPr>
        <w:pStyle w:val="TextBody"/>
      </w:pPr>
      <w:r>
        <w:t xml:space="preserve">This is where one or more other processes are selected by the OS</w:t>
      </w:r>
      <w:r>
        <w:t xml:space="preserve"> </w:t>
      </w:r>
      <w:r>
        <w:t xml:space="preserve">and they are copied out to disk to make space</w:t>
      </w:r>
    </w:p>
    <w:p>
      <w:pPr>
        <w:pStyle w:val="TextBody"/>
      </w:pPr>
      <w:r>
        <w:t xml:space="preserve">The best choice is usually a blocked process that couldn’t have</w:t>
      </w:r>
      <w:r>
        <w:t xml:space="preserve"> </w:t>
      </w:r>
      <w:r>
        <w:t xml:space="preserve">been run right now anyway</w:t>
      </w:r>
    </w:p>
    <w:bookmarkEnd w:id="38"/>
    <w:bookmarkEnd w:id="39"/>
    <w:bookmarkStart w:id="41" w:name="memory-8"/>
    <w:p>
      <w:pPr>
        <w:pStyle w:val="Heading3"/>
      </w:pPr>
      <w:r>
        <w:t xml:space="preserve">9. Memory</w:t>
      </w:r>
    </w:p>
    <w:bookmarkStart w:id="40" w:name="physical-memory-8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When a swapped process is scheduled again it must be copied back by the OS</w:t>
      </w:r>
      <w:r>
        <w:t xml:space="preserve"> </w:t>
      </w:r>
      <w:r>
        <w:t xml:space="preserve">into memory first</w:t>
      </w:r>
    </w:p>
    <w:p>
      <w:pPr>
        <w:pStyle w:val="TextBody"/>
      </w:pPr>
      <w:r>
        <w:t xml:space="preserve">Which might require swapping out something else to make room</w:t>
      </w:r>
    </w:p>
    <w:p>
      <w:pPr>
        <w:pStyle w:val="TextBody"/>
      </w:pPr>
      <w:r>
        <w:t xml:space="preserve">Data is retrieved from where it was saved, while code is copied</w:t>
      </w:r>
      <w:r>
        <w:t xml:space="preserve"> </w:t>
      </w:r>
      <w:r>
        <w:t xml:space="preserve">back from the original program file—this is why some OS’s don’t like you</w:t>
      </w:r>
      <w:r>
        <w:t xml:space="preserve"> </w:t>
      </w:r>
      <w:r>
        <w:t xml:space="preserve">deleting programs while they are running</w:t>
      </w:r>
    </w:p>
    <w:bookmarkEnd w:id="40"/>
    <w:bookmarkEnd w:id="41"/>
    <w:bookmarkStart w:id="43" w:name="memory-9"/>
    <w:p>
      <w:pPr>
        <w:pStyle w:val="Heading3"/>
      </w:pPr>
      <w:r>
        <w:t xml:space="preserve">10. Memory</w:t>
      </w:r>
    </w:p>
    <w:bookmarkStart w:id="42" w:name="physical-memory-9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This differs from overlays in that it is the OS that does the swapping, not</w:t>
      </w:r>
      <w:r>
        <w:t xml:space="preserve"> </w:t>
      </w:r>
      <w:r>
        <w:t xml:space="preserve">the process doing it to itself</w:t>
      </w:r>
    </w:p>
    <w:p>
      <w:pPr>
        <w:pStyle w:val="TextBody"/>
      </w:pPr>
      <w:r>
        <w:t xml:space="preserve">This makes it transparent to the process and the programmer doesn’t</w:t>
      </w:r>
      <w:r>
        <w:t xml:space="preserve"> </w:t>
      </w:r>
      <w:r>
        <w:t xml:space="preserve">have to think about it</w:t>
      </w:r>
    </w:p>
    <w:p>
      <w:pPr>
        <w:pStyle w:val="TextBody"/>
      </w:pPr>
      <w:r>
        <w:t xml:space="preserve">…but they should as swapping is very time consuming, and</w:t>
      </w:r>
      <w:r>
        <w:t xml:space="preserve"> </w:t>
      </w:r>
      <w:r>
        <w:t xml:space="preserve">slows down the speed of execution of programs immensely</w:t>
      </w:r>
    </w:p>
    <w:p>
      <w:pPr>
        <w:pStyle w:val="TextBody"/>
      </w:pPr>
      <w:r>
        <w:t xml:space="preserve">A good programmer will try to avoid the need for swapping by</w:t>
      </w:r>
      <w:r>
        <w:t xml:space="preserve"> </w:t>
      </w:r>
      <w:r>
        <w:t xml:space="preserve">requesting memory allocations carefully</w:t>
      </w:r>
    </w:p>
    <w:p>
      <w:pPr>
        <w:pStyle w:val="TextBody"/>
      </w:pPr>
      <w:r>
        <w:t xml:space="preserve">Something that often is forgotten these days!</w:t>
      </w:r>
    </w:p>
    <w:bookmarkEnd w:id="42"/>
    <w:bookmarkEnd w:id="43"/>
    <w:bookmarkStart w:id="45" w:name="memory-10"/>
    <w:p>
      <w:pPr>
        <w:pStyle w:val="Heading3"/>
      </w:pPr>
      <w:r>
        <w:t xml:space="preserve">11. Memory</w:t>
      </w:r>
    </w:p>
    <w:bookmarkStart w:id="44" w:name="physical-memory-10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The OS will take swapping into account when scheduling</w:t>
      </w:r>
    </w:p>
    <w:p>
      <w:pPr>
        <w:pStyle w:val="TextBody"/>
      </w:pPr>
      <w:r>
        <w:t xml:space="preserve">There is a clear interaction of scheduling and swapping processes:</w:t>
      </w:r>
      <w:r>
        <w:t xml:space="preserve"> </w:t>
      </w:r>
      <w:r>
        <w:t xml:space="preserve">each will affect the other</w:t>
      </w:r>
    </w:p>
    <w:bookmarkEnd w:id="44"/>
    <w:bookmarkEnd w:id="45"/>
    <w:bookmarkStart w:id="47" w:name="memory-11"/>
    <w:p>
      <w:pPr>
        <w:pStyle w:val="Heading3"/>
      </w:pPr>
      <w:r>
        <w:t xml:space="preserve">12. Memory</w:t>
      </w:r>
    </w:p>
    <w:bookmarkStart w:id="46" w:name="physical-memory-11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Variants:</w:t>
      </w:r>
    </w:p>
    <w:p>
      <w:pPr>
        <w:numPr>
          <w:ilvl w:val="0"/>
          <w:numId w:val="1002"/>
        </w:numPr>
      </w:pPr>
      <w:r>
        <w:t xml:space="preserve">Only one process ever in memory, swapped as a whole when scheduled:</w:t>
      </w:r>
      <w:r>
        <w:t xml:space="preserve"> </w:t>
      </w:r>
      <w:r>
        <w:t xml:space="preserve">simple, and used on very early systems</w:t>
      </w:r>
    </w:p>
    <w:p>
      <w:pPr>
        <w:numPr>
          <w:ilvl w:val="0"/>
          <w:numId w:val="1002"/>
        </w:numPr>
      </w:pPr>
      <w:r>
        <w:t xml:space="preserve">Swapping of processes: only marginally harder, and fits well with a</w:t>
      </w:r>
      <w:r>
        <w:t xml:space="preserve"> </w:t>
      </w:r>
      <w:r>
        <w:t xml:space="preserve">partitioning system and fits well with scheduling</w:t>
      </w:r>
    </w:p>
    <w:p>
      <w:pPr>
        <w:numPr>
          <w:ilvl w:val="0"/>
          <w:numId w:val="1002"/>
        </w:numPr>
      </w:pPr>
      <w:r>
        <w:t xml:space="preserve">Swapping</w:t>
      </w:r>
      <w:r>
        <w:t xml:space="preserve"> </w:t>
      </w:r>
      <w:r>
        <w:rPr>
          <w:iCs/>
          <w:i/>
        </w:rPr>
        <w:t xml:space="preserve">parts</w:t>
      </w:r>
      <w:r>
        <w:t xml:space="preserve"> </w:t>
      </w:r>
      <w:r>
        <w:t xml:space="preserve">of a process: not so easy as the OS has to work</w:t>
      </w:r>
      <w:r>
        <w:t xml:space="preserve"> </w:t>
      </w:r>
      <w:r>
        <w:t xml:space="preserve">harder to determine which parts of a process’s code or data might not be</w:t>
      </w:r>
      <w:r>
        <w:t xml:space="preserve"> </w:t>
      </w:r>
      <w:r>
        <w:t xml:space="preserve">needed in the near future</w:t>
      </w:r>
    </w:p>
    <w:bookmarkEnd w:id="46"/>
    <w:bookmarkEnd w:id="47"/>
    <w:bookmarkStart w:id="49" w:name="memory-12"/>
    <w:p>
      <w:pPr>
        <w:pStyle w:val="Heading3"/>
      </w:pPr>
      <w:r>
        <w:t xml:space="preserve">13. Memory</w:t>
      </w:r>
    </w:p>
    <w:bookmarkStart w:id="48" w:name="virtual-memory"/>
    <w:p>
      <w:pPr>
        <w:pStyle w:val="Heading4"/>
      </w:pPr>
      <w:r>
        <w:t xml:space="preserve">Virtual Memory</w:t>
      </w:r>
    </w:p>
    <w:p>
      <w:pPr>
        <w:pStyle w:val="FirstParagraph"/>
      </w:pPr>
      <w:r>
        <w:rPr>
          <w:bCs/>
          <w:b/>
        </w:rPr>
        <w:t xml:space="preserve">Paging</w:t>
      </w:r>
    </w:p>
    <w:p>
      <w:pPr>
        <w:pStyle w:val="TextBody"/>
      </w:pPr>
      <w:r>
        <w:t xml:space="preserve">This is all augmented by the idea of</w:t>
      </w:r>
      <w:r>
        <w:t xml:space="preserve"> </w:t>
      </w:r>
      <w:r>
        <w:rPr>
          <w:iCs/>
          <w:i/>
        </w:rPr>
        <w:t xml:space="preserve">paging</w:t>
      </w:r>
    </w:p>
    <w:p>
      <w:pPr>
        <w:pStyle w:val="TextBody"/>
      </w:pPr>
      <w:r>
        <w:t xml:space="preserve">Paging is similar to swapping, but simpler in concept</w:t>
      </w:r>
    </w:p>
    <w:p>
      <w:pPr>
        <w:pStyle w:val="TextBody"/>
      </w:pPr>
      <w:r>
        <w:t xml:space="preserve">And much harder in the hardware required</w:t>
      </w:r>
    </w:p>
    <w:p>
      <w:pPr>
        <w:pStyle w:val="TextBody"/>
      </w:pPr>
      <w:r>
        <w:t xml:space="preserve">To describe paging we must first go back to pages</w:t>
      </w:r>
    </w:p>
    <w:bookmarkEnd w:id="48"/>
    <w:bookmarkEnd w:id="49"/>
    <w:bookmarkStart w:id="51" w:name="memory-13"/>
    <w:p>
      <w:pPr>
        <w:pStyle w:val="Heading3"/>
      </w:pPr>
      <w:r>
        <w:t xml:space="preserve">14. Memory</w:t>
      </w:r>
    </w:p>
    <w:bookmarkStart w:id="50" w:name="virtual-memory-1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A big problem is memory fragmentation due to the irregular sizes of</w:t>
      </w:r>
      <w:r>
        <w:t xml:space="preserve"> </w:t>
      </w:r>
      <w:r>
        <w:t xml:space="preserve">processes/partitions</w:t>
      </w:r>
    </w:p>
    <w:p>
      <w:pPr>
        <w:pStyle w:val="TextBody"/>
      </w:pPr>
      <w:r>
        <w:t xml:space="preserve">So to fix this we chop everything up into equally sized chunks</w:t>
      </w:r>
    </w:p>
    <w:p>
      <w:pPr>
        <w:pStyle w:val="TextBody"/>
      </w:pPr>
      <w:r>
        <w:t xml:space="preserve">Recall (from memory protection) a</w:t>
      </w:r>
      <w:r>
        <w:t xml:space="preserve"> </w:t>
      </w:r>
      <w:r>
        <w:rPr>
          <w:iCs/>
          <w:i/>
        </w:rPr>
        <w:t xml:space="preserve">page</w:t>
      </w:r>
      <w:r>
        <w:t xml:space="preserve"> </w:t>
      </w:r>
      <w:r>
        <w:t xml:space="preserve">is just a</w:t>
      </w:r>
      <w:r>
        <w:t xml:space="preserve"> </w:t>
      </w:r>
      <w:r>
        <w:t xml:space="preserve">contiguous area of memory: e.g., 4096 bytes</w:t>
      </w:r>
    </w:p>
    <w:p>
      <w:pPr>
        <w:pStyle w:val="TextBody"/>
      </w:pPr>
      <w:r>
        <w:t xml:space="preserve">Hardware is designed so copying pages in and out of memory from</w:t>
      </w:r>
      <w:r>
        <w:t xml:space="preserve"> </w:t>
      </w:r>
      <w:r>
        <w:t xml:space="preserve">disk is as efficient as possible</w:t>
      </w:r>
    </w:p>
    <w:bookmarkEnd w:id="50"/>
    <w:bookmarkEnd w:id="51"/>
    <w:bookmarkStart w:id="53" w:name="memory-14"/>
    <w:p>
      <w:pPr>
        <w:pStyle w:val="Heading3"/>
      </w:pPr>
      <w:r>
        <w:t xml:space="preserve">15. Memory</w:t>
      </w:r>
    </w:p>
    <w:bookmarkStart w:id="52" w:name="virtual-memory-2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Next, we introduce</w:t>
      </w:r>
      <w:r>
        <w:t xml:space="preserve"> </w:t>
      </w:r>
      <w:r>
        <w:rPr>
          <w:iCs/>
          <w:i/>
        </w:rPr>
        <w:t xml:space="preserve">virtual</w:t>
      </w:r>
      <w:r>
        <w:t xml:space="preserve"> </w:t>
      </w:r>
      <w:r>
        <w:t xml:space="preserve">vs. </w:t>
      </w:r>
      <w:r>
        <w:rPr>
          <w:iCs/>
          <w:i/>
        </w:rPr>
        <w:t xml:space="preserve">physical</w:t>
      </w:r>
      <w:r>
        <w:t xml:space="preserve"> </w:t>
      </w:r>
      <w:r>
        <w:t xml:space="preserve">addresses</w:t>
      </w:r>
    </w:p>
    <w:p>
      <w:pPr>
        <w:pStyle w:val="TextBody"/>
      </w:pPr>
      <w:r>
        <w:t xml:space="preserve">A physical address is what we are used to, just a numbering of</w:t>
      </w:r>
      <w:r>
        <w:t xml:space="preserve"> </w:t>
      </w:r>
      <w:r>
        <w:t xml:space="preserve">the actual bytes in the system from 0 to</w:t>
      </w:r>
      <w:r>
        <w:t xml:space="preserve"> </w:t>
      </w:r>
      <m:oMath>
        <m:r>
          <m:t>n</m:t>
        </m:r>
      </m:oMath>
    </w:p>
    <w:p>
      <w:pPr>
        <w:pStyle w:val="TextBody"/>
      </w:pPr>
      <w:r>
        <w:t xml:space="preserve">A virtual address is a per-process fictional address</w:t>
      </w:r>
    </w:p>
    <w:p>
      <w:pPr>
        <w:pStyle w:val="TextBody"/>
      </w:pPr>
      <w:r>
        <w:t xml:space="preserve">The user process sees only the virtual addresses: the system will</w:t>
      </w:r>
      <w:r>
        <w:t xml:space="preserve"> </w:t>
      </w:r>
      <w:r>
        <w:t xml:space="preserve">translate them on the fly into physical addresses</w:t>
      </w:r>
    </w:p>
    <w:bookmarkEnd w:id="52"/>
    <w:bookmarkEnd w:id="53"/>
    <w:bookmarkStart w:id="55" w:name="memory-15"/>
    <w:p>
      <w:pPr>
        <w:pStyle w:val="Heading3"/>
      </w:pPr>
      <w:r>
        <w:t xml:space="preserve">16. Memory</w:t>
      </w:r>
    </w:p>
    <w:bookmarkStart w:id="54" w:name="virtual-memory-3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The OS has tables, one per process, called</w:t>
      </w:r>
      <w:r>
        <w:t xml:space="preserve"> </w:t>
      </w:r>
      <w:r>
        <w:rPr>
          <w:iCs/>
          <w:i/>
        </w:rPr>
        <w:t xml:space="preserve">page tables</w:t>
      </w:r>
      <w:r>
        <w:t xml:space="preserve">, that contains</w:t>
      </w:r>
      <w:r>
        <w:t xml:space="preserve"> </w:t>
      </w:r>
      <w:r>
        <w:t xml:space="preserve">the virtual-physical address mappings for each page in each process</w:t>
      </w:r>
    </w:p>
    <w:p>
      <w:pPr>
        <w:pStyle w:val="TextBody"/>
      </w:pPr>
      <w:r>
        <w:t xml:space="preserve">For example, with a page size of 4096 bytes, address 12298 is</w:t>
      </w:r>
      <w:r>
        <w:t xml:space="preserve"> </w:t>
      </w:r>
      <w:r>
        <w:t xml:space="preserve">10 bytes from the start of page 3:</w:t>
      </w:r>
      <w:r>
        <w:t xml:space="preserve"> </w:t>
      </w:r>
      <m:oMath>
        <m:r>
          <m:t>12298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4096</m:t>
        </m:r>
        <m:r>
          <m:rPr>
            <m:sty m:val="p"/>
          </m:rPr>
          <m:t>+</m:t>
        </m:r>
        <m:r>
          <m:t>10</m:t>
        </m:r>
      </m:oMath>
    </w:p>
    <w:p>
      <w:pPr>
        <w:pStyle w:val="TextBody"/>
      </w:pPr>
      <w:r>
        <w:t xml:space="preserve">Under the entry for page 3 in the page table for this process we</w:t>
      </w:r>
      <w:r>
        <w:t xml:space="preserve"> </w:t>
      </w:r>
      <w:r>
        <w:t xml:space="preserve">might find the number 7, meaning physical page 7</w:t>
      </w:r>
    </w:p>
    <w:p>
      <w:pPr>
        <w:pStyle w:val="TextBody"/>
      </w:pPr>
      <w:r>
        <w:t xml:space="preserve">So virtual address 12298</w:t>
      </w:r>
      <w:r>
        <w:t xml:space="preserve"> </w:t>
      </w:r>
      <w:r>
        <w:rPr>
          <w:bCs/>
          <w:b/>
        </w:rPr>
        <w:t xml:space="preserve">in this process</w:t>
      </w:r>
      <w:r>
        <w:t xml:space="preserve"> </w:t>
      </w:r>
      <w:r>
        <w:t xml:space="preserve">refers to</w:t>
      </w:r>
      <w:r>
        <w:t xml:space="preserve"> </w:t>
      </w:r>
      <w:r>
        <w:t xml:space="preserve">physical byte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4096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28682</m:t>
        </m:r>
      </m:oMath>
    </w:p>
    <w:bookmarkEnd w:id="54"/>
    <w:bookmarkEnd w:id="55"/>
    <w:bookmarkStart w:id="57" w:name="memory-16"/>
    <w:p>
      <w:pPr>
        <w:pStyle w:val="Heading3"/>
      </w:pPr>
      <w:r>
        <w:t xml:space="preserve">17. Memory</w:t>
      </w:r>
    </w:p>
    <w:bookmarkStart w:id="56" w:name="virtual-memory-4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In another process, virtual page 3 could be mapped to physical page 42</w:t>
      </w:r>
    </w:p>
    <w:p>
      <w:pPr>
        <w:pStyle w:val="TextBody"/>
      </w:pPr>
      <w:r>
        <w:t xml:space="preserve">And then the same virtual address 12298</w:t>
      </w:r>
      <w:r>
        <w:t xml:space="preserve"> </w:t>
      </w:r>
      <w:r>
        <w:rPr>
          <w:bCs/>
          <w:b/>
        </w:rPr>
        <w:t xml:space="preserve">in this process</w:t>
      </w:r>
      <w:r>
        <w:t xml:space="preserve"> </w:t>
      </w:r>
      <w:r>
        <w:t xml:space="preserve">refers to physical byte</w:t>
      </w:r>
      <w:r>
        <w:t xml:space="preserve"> </w:t>
      </w:r>
      <m:oMath>
        <m:r>
          <m:t>42</m:t>
        </m:r>
        <m:r>
          <m:rPr>
            <m:sty m:val="p"/>
          </m:rPr>
          <m:t>×</m:t>
        </m:r>
        <m:r>
          <m:t>4096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172042</m:t>
        </m:r>
      </m:oMath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same</w:t>
      </w:r>
      <w:r>
        <w:t xml:space="preserve"> </w:t>
      </w:r>
      <w:r>
        <w:t xml:space="preserve">virtual address in different processes is mapped</w:t>
      </w:r>
      <w:r>
        <w:t xml:space="preserve"> </w:t>
      </w:r>
      <w:r>
        <w:t xml:space="preserve">to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physical addresses</w:t>
      </w:r>
    </w:p>
    <w:p>
      <w:pPr>
        <w:pStyle w:val="TextBody"/>
      </w:pPr>
      <w:r>
        <w:t xml:space="preserve">We use pages, of course, to make this translation manageable</w:t>
      </w:r>
    </w:p>
    <w:bookmarkEnd w:id="56"/>
    <w:bookmarkEnd w:id="57"/>
    <w:bookmarkStart w:id="59" w:name="memory-17"/>
    <w:p>
      <w:pPr>
        <w:pStyle w:val="Heading3"/>
      </w:pPr>
      <w:r>
        <w:t xml:space="preserve">18. Memory</w:t>
      </w:r>
    </w:p>
    <w:bookmarkStart w:id="58" w:name="virtual-memory-5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The table only contains entries for pages that are actually in use by that</w:t>
      </w:r>
      <w:r>
        <w:t xml:space="preserve"> </w:t>
      </w:r>
      <w:r>
        <w:t xml:space="preserve">process: this keeps the tables to a reasonable size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V page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 page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9123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1232</w:t>
            </w:r>
          </w:p>
        </w:tc>
      </w:tr>
      <w:tr>
        <w:tc>
          <w:tcPr>
            <w:gridSpan w:val="2"/>
          </w:tcPr>
          <w:p>
            <w:pPr>
              <w:pStyle w:val="Compact"/>
              <w:jc w:val="center"/>
            </w:pPr>
            <w:r>
              <w:t xml:space="preserve">etc.</w:t>
            </w:r>
          </w:p>
        </w:tc>
      </w:tr>
    </w:tbl>
    <w:p>
      <w:pPr>
        <w:pStyle w:val="TextBody"/>
      </w:pPr>
      <w:r>
        <w:t xml:space="preserve">Note: page tables contain page</w:t>
      </w:r>
      <w:r>
        <w:t xml:space="preserve"> </w:t>
      </w:r>
      <w:r>
        <w:rPr>
          <w:iCs/>
          <w:i/>
        </w:rPr>
        <w:t xml:space="preserve">mappings</w:t>
      </w:r>
      <w:r>
        <w:t xml:space="preserve">, not pages</w:t>
      </w:r>
    </w:p>
    <w:p>
      <w:pPr>
        <w:pStyle w:val="TextBody"/>
      </w:pPr>
      <w:r>
        <w:t xml:space="preserve">Note: though still called</w:t>
      </w:r>
      <w:r>
        <w:t xml:space="preserve"> </w:t>
      </w:r>
      <w:r>
        <w:t xml:space="preserve">“</w:t>
      </w:r>
      <w:r>
        <w:t xml:space="preserve">tables</w:t>
      </w:r>
      <w:r>
        <w:t xml:space="preserve">”</w:t>
      </w:r>
      <w:r>
        <w:t xml:space="preserve">, in modern OSs they</w:t>
      </w:r>
      <w:r>
        <w:t xml:space="preserve"> </w:t>
      </w:r>
      <w:r>
        <w:t xml:space="preserve">are likely to be more sophisticated datastructures, such as trees</w:t>
      </w:r>
    </w:p>
    <w:bookmarkEnd w:id="58"/>
    <w:bookmarkEnd w:id="59"/>
    <w:bookmarkStart w:id="65" w:name="memory-18"/>
    <w:p>
      <w:pPr>
        <w:pStyle w:val="Heading3"/>
      </w:pPr>
      <w:r>
        <w:t xml:space="preserve">19. Memory</w:t>
      </w:r>
    </w:p>
    <w:bookmarkStart w:id="64" w:name="virtual-memory-6"/>
    <w:p>
      <w:pPr>
        <w:pStyle w:val="Heading4"/>
      </w:pPr>
      <w:r>
        <w:t xml:space="preserve">Virtual Memory</w:t>
      </w:r>
    </w:p>
    <w:p>
      <w:pPr>
        <w:pStyle w:val="Figure"/>
      </w:pPr>
      <w:r>
        <w:drawing>
          <wp:inline>
            <wp:extent cx="1685925" cy="1381125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Pics/vrmem.sv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Every process gets its own complete and separate address space, mapped into the</w:t>
      </w:r>
      <w:r>
        <w:t xml:space="preserve"> </w:t>
      </w:r>
      <w:r>
        <w:t xml:space="preserve">physical address space</w:t>
      </w:r>
    </w:p>
    <w:p>
      <w:pPr>
        <w:pStyle w:val="TextBody"/>
      </w:pPr>
      <w:r>
        <w:t xml:space="preserve">Even for the same userid: this is usually what you want,</w:t>
      </w:r>
      <w:r>
        <w:t xml:space="preserve"> </w:t>
      </w:r>
      <w:r>
        <w:t xml:space="preserve">protection of one process from another</w:t>
      </w:r>
    </w:p>
    <w:bookmarkEnd w:id="64"/>
    <w:bookmarkEnd w:id="65"/>
    <w:bookmarkStart w:id="67" w:name="memory-19"/>
    <w:p>
      <w:pPr>
        <w:pStyle w:val="Heading3"/>
      </w:pPr>
      <w:r>
        <w:t xml:space="preserve">20. Memory</w:t>
      </w:r>
    </w:p>
    <w:bookmarkStart w:id="66" w:name="virtual-memory-7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Where are these page tables?</w:t>
      </w:r>
    </w:p>
    <w:p>
      <w:pPr>
        <w:pStyle w:val="TextBody"/>
      </w:pPr>
      <w:r>
        <w:t xml:space="preserve">In kernel memory, of course: and a link to the table is kept in the</w:t>
      </w:r>
      <w:r>
        <w:t xml:space="preserve"> </w:t>
      </w:r>
      <w:r>
        <w:t xml:space="preserve">process’s PCB</w:t>
      </w:r>
    </w:p>
    <w:p>
      <w:pPr>
        <w:pStyle w:val="TextBody"/>
      </w:pPr>
      <w:r>
        <w:t xml:space="preserve">But it sounds like,</w:t>
      </w:r>
      <w:r>
        <w:t xml:space="preserve"> </w:t>
      </w:r>
      <w:r>
        <w:rPr>
          <w:iCs/>
          <w:i/>
        </w:rPr>
        <w:t xml:space="preserve">on every memory access</w:t>
      </w:r>
      <w:r>
        <w:t xml:space="preserve">, we have to do</w:t>
      </w:r>
      <w:r>
        <w:t xml:space="preserve"> </w:t>
      </w:r>
      <w:r>
        <w:t xml:space="preserve">(a) a memory read of a page table to find the V to R mapping</w:t>
      </w:r>
      <w:r>
        <w:t xml:space="preserve"> </w:t>
      </w:r>
      <w:r>
        <w:t xml:space="preserve">and then (b) a calculation to get the physical memory location</w:t>
      </w:r>
      <w:r>
        <w:t xml:space="preserve"> </w:t>
      </w:r>
      <w:r>
        <w:t xml:space="preserve">and then (c) a memory access to the physical address we wanted</w:t>
      </w:r>
    </w:p>
    <w:p>
      <w:pPr>
        <w:numPr>
          <w:ilvl w:val="0"/>
          <w:numId w:val="1003"/>
        </w:numPr>
      </w:pPr>
      <w:r>
        <w:t xml:space="preserve">every data read</w:t>
      </w:r>
    </w:p>
    <w:p>
      <w:pPr>
        <w:numPr>
          <w:ilvl w:val="0"/>
          <w:numId w:val="1003"/>
        </w:numPr>
      </w:pPr>
      <w:r>
        <w:t xml:space="preserve">every data write</w:t>
      </w:r>
    </w:p>
    <w:p>
      <w:pPr>
        <w:numPr>
          <w:ilvl w:val="0"/>
          <w:numId w:val="1003"/>
        </w:numPr>
      </w:pPr>
      <w:r>
        <w:t xml:space="preserve">every execute of an instruction</w:t>
      </w:r>
    </w:p>
    <w:p>
      <w:pPr>
        <w:pStyle w:val="FirstParagraph"/>
      </w:pPr>
      <w:r>
        <w:t xml:space="preserve">This is clearly not sensible as it would be very slow</w:t>
      </w:r>
    </w:p>
    <w:bookmarkEnd w:id="66"/>
    <w:bookmarkEnd w:id="67"/>
    <w:bookmarkStart w:id="69" w:name="memory-20"/>
    <w:p>
      <w:pPr>
        <w:pStyle w:val="Heading3"/>
      </w:pPr>
      <w:r>
        <w:t xml:space="preserve">21. Memory</w:t>
      </w:r>
    </w:p>
    <w:bookmarkStart w:id="68" w:name="virtual-memory-8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So, to be practically useful, this is supported by a piece of hardware</w:t>
      </w:r>
      <w:r>
        <w:t xml:space="preserve"> </w:t>
      </w:r>
      <w:r>
        <w:t xml:space="preserve">called the</w:t>
      </w:r>
      <w:r>
        <w:t xml:space="preserve"> </w:t>
      </w:r>
      <w:r>
        <w:rPr>
          <w:iCs/>
          <w:i/>
        </w:rPr>
        <w:t xml:space="preserve">translation lookaside buffer</w:t>
      </w:r>
      <w:r>
        <w:t xml:space="preserve"> </w:t>
      </w:r>
      <w:r>
        <w:t xml:space="preserve">(TLB), part of the memory</w:t>
      </w:r>
      <w:r>
        <w:t xml:space="preserve"> </w:t>
      </w:r>
      <w:r>
        <w:t xml:space="preserve">management unit (MMU)</w:t>
      </w:r>
    </w:p>
    <w:p>
      <w:pPr>
        <w:pStyle w:val="TextBody"/>
      </w:pPr>
      <w:r>
        <w:t xml:space="preserve">The TLB maintains its own copy of</w:t>
      </w:r>
      <w:r>
        <w:t xml:space="preserve"> </w:t>
      </w:r>
      <w:r>
        <w:rPr>
          <w:iCs/>
          <w:i/>
        </w:rPr>
        <w:t xml:space="preserve">a few</w:t>
      </w:r>
      <w:r>
        <w:t xml:space="preserve"> </w:t>
      </w:r>
      <w:r>
        <w:t xml:space="preserve">of the</w:t>
      </w:r>
      <w:r>
        <w:t xml:space="preserve"> </w:t>
      </w:r>
      <w:r>
        <w:t xml:space="preserve">virtual-physical mappings from the page table of the current process and can</w:t>
      </w:r>
      <w:r>
        <w:t xml:space="preserve"> </w:t>
      </w:r>
      <w:r>
        <w:t xml:space="preserve">translate very quickly between them</w:t>
      </w:r>
    </w:p>
    <w:bookmarkEnd w:id="68"/>
    <w:bookmarkEnd w:id="69"/>
    <w:bookmarkStart w:id="71" w:name="memory-21"/>
    <w:p>
      <w:pPr>
        <w:pStyle w:val="Heading3"/>
      </w:pPr>
      <w:r>
        <w:t xml:space="preserve">22. Memory</w:t>
      </w:r>
    </w:p>
    <w:bookmarkStart w:id="70" w:name="virtual-memory-9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To repeat that: the table in the TLB is a</w:t>
      </w:r>
      <w:r>
        <w:t xml:space="preserve"> </w:t>
      </w:r>
      <w:r>
        <w:rPr>
          <w:iCs/>
          <w:i/>
        </w:rPr>
        <w:t xml:space="preserve">small subset</w:t>
      </w:r>
      <w:r>
        <w:t xml:space="preserve"> </w:t>
      </w:r>
      <w:r>
        <w:t xml:space="preserve">of the OS’s</w:t>
      </w:r>
      <w:r>
        <w:t xml:space="preserve"> </w:t>
      </w:r>
      <w:r>
        <w:t xml:space="preserve">page table mappings of the current process</w:t>
      </w:r>
    </w:p>
    <w:p>
      <w:pPr>
        <w:pStyle w:val="TextBody"/>
      </w:pPr>
      <w:r>
        <w:t xml:space="preserve">Only a small subset as TLB memory is very limited in size since it is very</w:t>
      </w:r>
      <w:r>
        <w:t xml:space="preserve"> </w:t>
      </w:r>
      <w:r>
        <w:t xml:space="preserve">expensive to make memory that runs fast enough to make this mechanism</w:t>
      </w:r>
      <w:r>
        <w:t xml:space="preserve"> </w:t>
      </w:r>
      <w:r>
        <w:t xml:space="preserve">practical: it contains perhaps just a few dozens of the virtual to physical</w:t>
      </w:r>
      <w:r>
        <w:t xml:space="preserve"> </w:t>
      </w:r>
      <w:r>
        <w:t xml:space="preserve">mappings</w:t>
      </w:r>
    </w:p>
    <w:p>
      <w:pPr>
        <w:pStyle w:val="TextBody"/>
      </w:pPr>
      <w:r>
        <w:t xml:space="preserve">Note (again): the TLB contains copies of the page</w:t>
      </w:r>
      <w:r>
        <w:t xml:space="preserve"> </w:t>
      </w:r>
      <w:r>
        <w:rPr>
          <w:iCs/>
          <w:i/>
        </w:rPr>
        <w:t xml:space="preserve">mappings</w:t>
      </w:r>
      <w:r>
        <w:t xml:space="preserve">,</w:t>
      </w:r>
      <w:r>
        <w:t xml:space="preserve"> </w:t>
      </w:r>
      <w:r>
        <w:t xml:space="preserve">not pages</w:t>
      </w:r>
    </w:p>
    <w:bookmarkEnd w:id="70"/>
    <w:bookmarkEnd w:id="71"/>
    <w:bookmarkStart w:id="73" w:name="memory-22"/>
    <w:p>
      <w:pPr>
        <w:pStyle w:val="Heading3"/>
      </w:pPr>
      <w:r>
        <w:t xml:space="preserve">23. Memory</w:t>
      </w:r>
    </w:p>
    <w:bookmarkStart w:id="72" w:name="virtual-memory-10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The Intel Nehalem architecture has a 64 entry data TLB (and a 512 entry</w:t>
      </w:r>
      <w:r>
        <w:t xml:space="preserve"> </w:t>
      </w:r>
      <w:r>
        <w:t xml:space="preserve">level 2 TLB); and a separate 64 entry instruction TLB</w:t>
      </w:r>
    </w:p>
    <w:p>
      <w:pPr>
        <w:pStyle w:val="TextBody"/>
      </w:pPr>
      <w:r>
        <w:t xml:space="preserve">Note that 64 entries typically corresponds to an area of</w:t>
      </w:r>
      <w:r>
        <w:t xml:space="preserve"> </w:t>
      </w:r>
      <m:oMath>
        <m:r>
          <m:t>64</m:t>
        </m:r>
        <m:r>
          <m:rPr>
            <m:sty m:val="p"/>
          </m:rPr>
          <m:t>×</m:t>
        </m:r>
        <m:r>
          <m:t>4</m:t>
        </m:r>
        <m:r>
          <m:rPr>
            <m:nor/>
            <m:sty m:val="p"/>
          </m:rPr>
          <m:t>k page</m:t>
        </m:r>
        <m:r>
          <m:rPr>
            <m:sty m:val="p"/>
          </m:rPr>
          <m:t>=</m:t>
        </m:r>
        <m:r>
          <m:t>256</m:t>
        </m:r>
        <m:r>
          <m:rPr>
            <m:nor/>
            <m:sty m:val="p"/>
          </m:rPr>
          <m:t>k</m:t>
        </m:r>
      </m:oMath>
      <w:r>
        <w:t xml:space="preserve"> </w:t>
      </w:r>
      <w:r>
        <w:t xml:space="preserve">bytes, so while not huge, this isn’t so bad as</w:t>
      </w:r>
      <w:r>
        <w:t xml:space="preserve"> </w:t>
      </w:r>
      <w:r>
        <w:t xml:space="preserve">it might seem as first</w:t>
      </w:r>
    </w:p>
    <w:bookmarkEnd w:id="72"/>
    <w:bookmarkEnd w:id="73"/>
    <w:bookmarkStart w:id="79" w:name="memory-23"/>
    <w:p>
      <w:pPr>
        <w:pStyle w:val="Heading3"/>
      </w:pPr>
      <w:r>
        <w:t xml:space="preserve">24. Memory</w:t>
      </w:r>
    </w:p>
    <w:bookmarkStart w:id="78" w:name="virtual-memory-11"/>
    <w:p>
      <w:pPr>
        <w:pStyle w:val="Heading4"/>
      </w:pPr>
      <w:r>
        <w:t xml:space="preserve">Virtual Memory</w:t>
      </w:r>
    </w:p>
    <w:p>
      <w:pPr>
        <w:pStyle w:val="Figure"/>
      </w:pPr>
      <w:r>
        <w:drawing>
          <wp:inline>
            <wp:extent cx="2905125" cy="1562100"/>
            <wp:effectExtent b="0" l="0" r="0" t="0"/>
            <wp:docPr descr="" title="" id="75" name="Picture"/>
            <a:graphic>
              <a:graphicData uri="http://schemas.openxmlformats.org/drawingml/2006/picture">
                <pic:pic>
                  <pic:nvPicPr>
                    <pic:cNvPr descr="Pics/tlb.sv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The MMU and TLB are often physically part of the CPU package, for speed of</w:t>
      </w:r>
      <w:r>
        <w:t xml:space="preserve"> </w:t>
      </w:r>
      <w:r>
        <w:t xml:space="preserve">access</w:t>
      </w:r>
    </w:p>
    <w:bookmarkEnd w:id="78"/>
    <w:bookmarkEnd w:id="79"/>
    <w:bookmarkStart w:id="81" w:name="memory-24"/>
    <w:p>
      <w:pPr>
        <w:pStyle w:val="Heading3"/>
      </w:pPr>
      <w:r>
        <w:t xml:space="preserve">25. Memory</w:t>
      </w:r>
    </w:p>
    <w:bookmarkStart w:id="80" w:name="virtual-memory-12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When presented with an address from the CPU the TLB first looks the virtual</w:t>
      </w:r>
      <w:r>
        <w:t xml:space="preserve"> </w:t>
      </w:r>
      <w:r>
        <w:t xml:space="preserve">page up in its table. If it is there is—a</w:t>
      </w:r>
      <w:r>
        <w:t xml:space="preserve"> </w:t>
      </w:r>
      <w:r>
        <w:rPr>
          <w:iCs/>
          <w:i/>
        </w:rPr>
        <w:t xml:space="preserve">TLB hit</w:t>
      </w:r>
      <w:r>
        <w:t xml:space="preserve">—the memory</w:t>
      </w:r>
      <w:r>
        <w:t xml:space="preserve"> </w:t>
      </w:r>
      <w:r>
        <w:t xml:space="preserve">access goes ahead at full speed using the physical address computed from the</w:t>
      </w:r>
      <w:r>
        <w:t xml:space="preserve"> </w:t>
      </w:r>
      <w:r>
        <w:t xml:space="preserve">real page index found there</w:t>
      </w:r>
    </w:p>
    <w:p>
      <w:pPr>
        <w:pStyle w:val="TextBody"/>
      </w:pPr>
      <w:r>
        <w:t xml:space="preserve">If there is a</w:t>
      </w:r>
      <w:r>
        <w:t xml:space="preserve"> </w:t>
      </w:r>
      <w:r>
        <w:rPr>
          <w:iCs/>
          <w:i/>
        </w:rPr>
        <w:t xml:space="preserve">TLB miss</w:t>
      </w:r>
      <w:r>
        <w:t xml:space="preserve"> </w:t>
      </w:r>
      <w:r>
        <w:t xml:space="preserve">then it has to work a bit harder</w:t>
      </w:r>
    </w:p>
    <w:p>
      <w:pPr>
        <w:pStyle w:val="TextBody"/>
      </w:pPr>
      <w:r>
        <w:t xml:space="preserve">There are two popular techniques used</w:t>
      </w:r>
    </w:p>
    <w:bookmarkEnd w:id="80"/>
    <w:bookmarkEnd w:id="81"/>
    <w:bookmarkStart w:id="83" w:name="memory-25"/>
    <w:p>
      <w:pPr>
        <w:pStyle w:val="Heading3"/>
      </w:pPr>
      <w:r>
        <w:t xml:space="preserve">26. Memory</w:t>
      </w:r>
    </w:p>
    <w:bookmarkStart w:id="82" w:name="virtual-memory-13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In a</w:t>
      </w:r>
      <w:r>
        <w:t xml:space="preserve"> </w:t>
      </w:r>
      <w:r>
        <w:rPr>
          <w:iCs/>
          <w:i/>
        </w:rPr>
        <w:t xml:space="preserve">hardware managed</w:t>
      </w:r>
      <w:r>
        <w:t xml:space="preserve"> </w:t>
      </w:r>
      <w:r>
        <w:t xml:space="preserve">TLB, the CPU/TLB itself stops what it is</w:t>
      </w:r>
      <w:r>
        <w:t xml:space="preserve"> </w:t>
      </w:r>
      <w:r>
        <w:t xml:space="preserve">doing and searches for the page number in the page table (in memory) for the</w:t>
      </w:r>
      <w:r>
        <w:t xml:space="preserve"> </w:t>
      </w:r>
      <w:r>
        <w:t xml:space="preserve">current process: this is called a</w:t>
      </w:r>
      <w:r>
        <w:t xml:space="preserve"> </w:t>
      </w:r>
      <w:r>
        <w:rPr>
          <w:iCs/>
          <w:i/>
        </w:rPr>
        <w:t xml:space="preserve">page walk</w:t>
      </w:r>
    </w:p>
    <w:p>
      <w:pPr>
        <w:pStyle w:val="TextBody"/>
      </w:pPr>
      <w:r>
        <w:t xml:space="preserve">If it finds it, it installs it in the TLB table and carries on</w:t>
      </w:r>
      <w:r>
        <w:t xml:space="preserve"> </w:t>
      </w:r>
      <w:r>
        <w:t xml:space="preserve">with the memory access</w:t>
      </w:r>
    </w:p>
    <w:p>
      <w:pPr>
        <w:pStyle w:val="TextBody"/>
      </w:pPr>
      <w:r>
        <w:t xml:space="preserve">The OS is not involved in the page walk, it is purely hardware</w:t>
      </w:r>
    </w:p>
    <w:bookmarkEnd w:id="82"/>
    <w:bookmarkEnd w:id="83"/>
    <w:bookmarkStart w:id="85" w:name="memory-26"/>
    <w:p>
      <w:pPr>
        <w:pStyle w:val="Heading3"/>
      </w:pPr>
      <w:r>
        <w:t xml:space="preserve">27. Memory</w:t>
      </w:r>
    </w:p>
    <w:bookmarkStart w:id="84" w:name="virtual-memory-14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The second technique, a</w:t>
      </w:r>
      <w:r>
        <w:t xml:space="preserve"> </w:t>
      </w:r>
      <w:r>
        <w:rPr>
          <w:iCs/>
          <w:i/>
        </w:rPr>
        <w:t xml:space="preserve">software managed</w:t>
      </w:r>
      <w:r>
        <w:t xml:space="preserve"> </w:t>
      </w:r>
      <w:r>
        <w:t xml:space="preserve">TLB, simply raises a</w:t>
      </w:r>
      <w:r>
        <w:t xml:space="preserve"> </w:t>
      </w:r>
      <w:r>
        <w:t xml:space="preserve"> </w:t>
      </w:r>
      <w:r>
        <w:rPr>
          <w:iCs/>
          <w:i/>
        </w:rPr>
        <w:t xml:space="preserve">TLB miss</w:t>
      </w:r>
      <w:r>
        <w:t xml:space="preserve"> </w:t>
      </w:r>
      <w:r>
        <w:t xml:space="preserve">interrupt on a TLB miss</w:t>
      </w:r>
    </w:p>
    <w:p>
      <w:pPr>
        <w:pStyle w:val="TextBody"/>
      </w:pPr>
      <w:r>
        <w:t xml:space="preserve">The OS then takes over and has to do the page walk</w:t>
      </w:r>
    </w:p>
    <w:bookmarkEnd w:id="84"/>
    <w:bookmarkEnd w:id="85"/>
    <w:bookmarkStart w:id="87" w:name="memory-27"/>
    <w:p>
      <w:pPr>
        <w:pStyle w:val="Heading3"/>
      </w:pPr>
      <w:r>
        <w:t xml:space="preserve">28. Memory</w:t>
      </w:r>
    </w:p>
    <w:bookmarkStart w:id="86" w:name="virtual-memory-15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This deals with the case of when the requested page has already been</w:t>
      </w:r>
      <w:r>
        <w:t xml:space="preserve"> </w:t>
      </w:r>
      <w:r>
        <w:t xml:space="preserve">allocated by the OS to the current process, so there is an entry in the page</w:t>
      </w:r>
      <w:r>
        <w:t xml:space="preserve"> </w:t>
      </w:r>
      <w:r>
        <w:t xml:space="preserve">table for the page walk to find</w:t>
      </w:r>
    </w:p>
    <w:p>
      <w:pPr>
        <w:pStyle w:val="TextBody"/>
      </w:pPr>
      <w:r>
        <w:t xml:space="preserve">In either software or hardware case, if the requested virtual page</w:t>
      </w:r>
      <w:r>
        <w:t xml:space="preserve"> </w:t>
      </w:r>
      <w:r>
        <w:t xml:space="preserve">is not yet allocated by the OS to the process and so not in its page table,</w:t>
      </w:r>
      <w:r>
        <w:t xml:space="preserve"> </w:t>
      </w:r>
      <w:r>
        <w:t xml:space="preserve">the OS needs to allocate a page</w:t>
      </w:r>
    </w:p>
    <w:bookmarkEnd w:id="86"/>
    <w:bookmarkEnd w:id="87"/>
    <w:bookmarkStart w:id="89" w:name="memory-28"/>
    <w:p>
      <w:pPr>
        <w:pStyle w:val="Heading3"/>
      </w:pPr>
      <w:r>
        <w:t xml:space="preserve">29. Memory</w:t>
      </w:r>
    </w:p>
    <w:bookmarkStart w:id="88" w:name="virtual-memory-16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A hardware managed TLB will now raise a</w:t>
      </w:r>
      <w:r>
        <w:t xml:space="preserve"> </w:t>
      </w:r>
      <w:r>
        <w:rPr>
          <w:iCs/>
          <w:i/>
        </w:rPr>
        <w:t xml:space="preserve">page fault</w:t>
      </w:r>
      <w:r>
        <w:t xml:space="preserve"> </w:t>
      </w:r>
      <w:r>
        <w:t xml:space="preserve">interrupt to pass</w:t>
      </w:r>
      <w:r>
        <w:t xml:space="preserve"> </w:t>
      </w:r>
      <w:r>
        <w:t xml:space="preserve">control to the OS</w:t>
      </w:r>
    </w:p>
    <w:p>
      <w:pPr>
        <w:pStyle w:val="TextBody"/>
      </w:pPr>
      <w:r>
        <w:t xml:space="preserve">A software managed TLB is already running the OS, as the OS is doing the</w:t>
      </w:r>
      <w:r>
        <w:t xml:space="preserve"> </w:t>
      </w:r>
      <w:r>
        <w:t xml:space="preserve">page walk</w:t>
      </w:r>
    </w:p>
    <w:p>
      <w:pPr>
        <w:pStyle w:val="TextBody"/>
      </w:pPr>
      <w:r>
        <w:t xml:space="preserve">The OS allocates a physical page, installs the new</w:t>
      </w:r>
      <w:r>
        <w:t xml:space="preserve"> </w:t>
      </w:r>
      <w:r>
        <w:t xml:space="preserve">page mapping into the page table for that process for that page and writes</w:t>
      </w:r>
      <w:r>
        <w:t xml:space="preserve"> </w:t>
      </w:r>
      <w:r>
        <w:t xml:space="preserve">the relevant page mapping into the TLB</w:t>
      </w:r>
    </w:p>
    <w:p>
      <w:pPr>
        <w:pStyle w:val="TextBody"/>
      </w:pPr>
      <w:r>
        <w:t xml:space="preserve">(When the process is rescheduled) the memory access can then</w:t>
      </w:r>
      <w:r>
        <w:t xml:space="preserve"> </w:t>
      </w:r>
      <w:r>
        <w:t xml:space="preserve">proceed</w:t>
      </w:r>
    </w:p>
    <w:bookmarkEnd w:id="88"/>
    <w:bookmarkEnd w:id="89"/>
    <w:bookmarkStart w:id="91" w:name="memory-29"/>
    <w:p>
      <w:pPr>
        <w:pStyle w:val="Heading3"/>
      </w:pPr>
      <w:r>
        <w:t xml:space="preserve">30. Memory</w:t>
      </w:r>
    </w:p>
    <w:bookmarkStart w:id="90" w:name="virtual-memory-17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Of course, the OS may choose not to allocate a page and it could then send</w:t>
      </w:r>
      <w:r>
        <w:t xml:space="preserve"> </w:t>
      </w:r>
      <w:r>
        <w:t xml:space="preserve">a segmentation violation signal to the process</w:t>
      </w:r>
    </w:p>
    <w:p>
      <w:pPr>
        <w:pStyle w:val="TextBody"/>
      </w:pPr>
      <w:r>
        <w:t xml:space="preserve">x86 and ARM processors have hardware managed TLBs</w:t>
      </w:r>
    </w:p>
    <w:p>
      <w:pPr>
        <w:pStyle w:val="TextBody"/>
      </w:pPr>
      <w:r>
        <w:t xml:space="preserve">SPARC and MIPS are software managed</w:t>
      </w:r>
    </w:p>
    <w:p>
      <w:pPr>
        <w:pStyle w:val="TextBody"/>
      </w:pPr>
      <w:r>
        <w:t xml:space="preserve">Terminology warning: a TLB miss when the page is already allocated and</w:t>
      </w:r>
      <w:r>
        <w:t xml:space="preserve"> </w:t>
      </w:r>
      <w:r>
        <w:t xml:space="preserve">indexed in the page table is sometimes called a</w:t>
      </w:r>
      <w:r>
        <w:t xml:space="preserve"> </w:t>
      </w:r>
      <w:r>
        <w:rPr>
          <w:iCs/>
          <w:i/>
        </w:rPr>
        <w:t xml:space="preserve">minor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soft</w:t>
      </w:r>
      <w:r>
        <w:t xml:space="preserve"> </w:t>
      </w:r>
      <w:r>
        <w:t xml:space="preserve">page fault; while a miss on an unallocated page is a</w:t>
      </w:r>
      <w:r>
        <w:t xml:space="preserve"> </w:t>
      </w:r>
      <w:r>
        <w:rPr>
          <w:iCs/>
          <w:i/>
        </w:rPr>
        <w:t xml:space="preserve">major</w:t>
      </w:r>
      <w:r>
        <w:t xml:space="preserve"> </w:t>
      </w:r>
      <w:r>
        <w:t xml:space="preserve">or</w:t>
      </w:r>
      <w:r>
        <w:t xml:space="preserve"> </w:t>
      </w:r>
      <w:r>
        <w:t xml:space="preserve"> </w:t>
      </w:r>
      <w:r>
        <w:rPr>
          <w:iCs/>
          <w:i/>
        </w:rPr>
        <w:t xml:space="preserve">hard</w:t>
      </w:r>
      <w:r>
        <w:t xml:space="preserve"> </w:t>
      </w:r>
      <w:r>
        <w:t xml:space="preserve">page fault</w:t>
      </w:r>
    </w:p>
    <w:bookmarkEnd w:id="90"/>
    <w:bookmarkEnd w:id="91"/>
    <w:bookmarkStart w:id="93" w:name="memory-30"/>
    <w:p>
      <w:pPr>
        <w:pStyle w:val="Heading3"/>
      </w:pPr>
      <w:r>
        <w:t xml:space="preserve">31. Memory</w:t>
      </w:r>
    </w:p>
    <w:bookmarkStart w:id="92" w:name="virtual-memory-18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Speed relies crucially on the TLB containing a good proportion of the</w:t>
      </w:r>
      <w:r>
        <w:t xml:space="preserve"> </w:t>
      </w:r>
      <w:r>
        <w:t xml:space="preserve">addresses currently being used: if a process writes wildly all over memory we</w:t>
      </w:r>
      <w:r>
        <w:t xml:space="preserve"> </w:t>
      </w:r>
      <w:r>
        <w:t xml:space="preserve">are guaranteed to get TLB misses and slow memory access: lots of TLB misses</w:t>
      </w:r>
      <w:r>
        <w:t xml:space="preserve"> </w:t>
      </w:r>
      <w:r>
        <w:t xml:space="preserve">and page walks or page fault interrupts</w:t>
      </w:r>
    </w:p>
    <w:p>
      <w:pPr>
        <w:pStyle w:val="TextBody"/>
      </w:pPr>
      <w:r>
        <w:t xml:space="preserve">Fortunately, most well-written programs behave sensibly and tend to use the</w:t>
      </w:r>
      <w:r>
        <w:t xml:space="preserve"> </w:t>
      </w:r>
      <w:r>
        <w:t xml:space="preserve">same addresses over and over, meaning lots of TLB hits</w:t>
      </w:r>
    </w:p>
    <w:p>
      <w:pPr>
        <w:pStyle w:val="TextBody"/>
      </w:pPr>
      <w:r>
        <w:t xml:space="preserve">After a while, the TLB settles down, caching the indices of the</w:t>
      </w:r>
      <w:r>
        <w:t xml:space="preserve"> </w:t>
      </w:r>
      <w:r>
        <w:t xml:space="preserve">pages the process is using, the</w:t>
      </w:r>
      <w:r>
        <w:t xml:space="preserve"> </w:t>
      </w:r>
      <w:r>
        <w:rPr>
          <w:iCs/>
          <w:i/>
        </w:rPr>
        <w:t xml:space="preserve">working set</w:t>
      </w:r>
    </w:p>
    <w:bookmarkEnd w:id="92"/>
    <w:bookmarkEnd w:id="93"/>
    <w:bookmarkStart w:id="95" w:name="memory-31"/>
    <w:p>
      <w:pPr>
        <w:pStyle w:val="Heading3"/>
      </w:pPr>
      <w:r>
        <w:t xml:space="preserve">32. Memory</w:t>
      </w:r>
    </w:p>
    <w:bookmarkStart w:id="94" w:name="virtual-memory-19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Note that a page fault can cost a lot of time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Register access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 cycle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(L1 memory cache hit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≈</m:t>
              </m:r>
              <m:r>
                <m:t>2</m:t>
              </m:r>
            </m:oMath>
            <w:r>
              <w:t xml:space="preserve"> </w:t>
            </w:r>
            <w:r>
              <w:t xml:space="preserve">cycles)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(L3 memory cache hit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≈</m:t>
              </m:r>
              <m:r>
                <m:t>50</m:t>
              </m:r>
            </m:oMath>
            <w:r>
              <w:t xml:space="preserve"> </w:t>
            </w:r>
            <w:r>
              <w:t xml:space="preserve">cycles)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Main memory access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≈</m:t>
              </m:r>
              <m:r>
                <m:t>200</m:t>
              </m:r>
            </m:oMath>
            <w:r>
              <w:t xml:space="preserve"> </w:t>
            </w:r>
            <w:r>
              <w:t xml:space="preserve">cycles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TLB miss (page in memory)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≈</m:t>
              </m:r>
              <m:r>
                <m:t>10</m:t>
              </m:r>
              <m:r>
                <m:rPr>
                  <m:sty m:val="p"/>
                </m:rPr>
                <m:t>,</m:t>
              </m:r>
              <m:r>
                <m:t>000</m:t>
              </m:r>
            </m:oMath>
            <w:r>
              <w:t xml:space="preserve"> </w:t>
            </w:r>
            <w:r>
              <w:t xml:space="preserve">cycles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Page fault (page on disk)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≈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000</m:t>
              </m:r>
              <m:r>
                <m:rPr>
                  <m:sty m:val="p"/>
                </m:rPr>
                <m:t>,</m:t>
              </m:r>
              <m:r>
                <m:t>000</m:t>
              </m:r>
              <m:r>
                <m:rPr>
                  <m:sty m:val="p"/>
                </m:rPr>
                <m:t>,</m:t>
              </m:r>
              <m:r>
                <m:t>000</m:t>
              </m:r>
            </m:oMath>
            <w:r>
              <w:t xml:space="preserve"> </w:t>
            </w:r>
            <w:r>
              <w:t xml:space="preserve">cycles</w:t>
            </w:r>
          </w:p>
        </w:tc>
      </w:tr>
    </w:tbl>
    <w:p>
      <w:pPr>
        <w:pStyle w:val="TextBody"/>
      </w:pPr>
      <w:r>
        <w:t xml:space="preserve">These are very rough figures and are the combined overhead of OS operations and</w:t>
      </w:r>
      <w:r>
        <w:t xml:space="preserve"> </w:t>
      </w:r>
      <w:r>
        <w:t xml:space="preserve">memory architecture</w:t>
      </w:r>
    </w:p>
    <w:bookmarkEnd w:id="94"/>
    <w:bookmarkEnd w:id="95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2" Target="media/rId22.svg" /><Relationship Type="http://schemas.openxmlformats.org/officeDocument/2006/relationships/image" Id="rId74" Target="media/rId74.svg" /><Relationship Type="http://schemas.openxmlformats.org/officeDocument/2006/relationships/image" Id="rId60" Target="media/rId60.svg" /><Relationship Type="http://schemas.openxmlformats.org/officeDocument/2006/relationships/image" Id="rId25" Target="media/rId25.png" /><Relationship Type="http://schemas.openxmlformats.org/officeDocument/2006/relationships/image" Id="rId63" Target="media/rId63.png" /><Relationship Type="http://schemas.openxmlformats.org/officeDocument/2006/relationships/image" Id="rId77" Target="media/rId7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2024-03-28T10:44:45Z</dcterms:created>
  <dcterms:modified xsi:type="dcterms:W3CDTF">2024-03-28T10:44:45Z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