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8.svg" ContentType="image/svg+xml"/>
  <Override PartName="/word/media/rId3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Computer</w:t>
      </w:r>
      <w:r>
        <w:t xml:space="preserve"> </w:t>
      </w:r>
      <w:r>
        <w:t xml:space="preserve">systems</w:t>
      </w:r>
      <w:r>
        <w:t xml:space="preserve"> </w:t>
      </w:r>
      <w:r>
        <w:t xml:space="preserve">architectures</w:t>
      </w:r>
      <w:r>
        <w:br/>
      </w:r>
      <w:r>
        <w:t xml:space="preserve">CM12002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processes"/>
    <w:p>
      <w:pPr>
        <w:pStyle w:val="Heading3"/>
      </w:pPr>
      <w:r>
        <w:t xml:space="preserve">1. Processes</w:t>
      </w:r>
    </w:p>
    <w:p>
      <w:pPr>
        <w:pStyle w:val="FirstParagraph"/>
      </w:pPr>
      <w:r>
        <w:t xml:space="preserve">We now look at the programs we want to run</w:t>
      </w:r>
    </w:p>
    <w:p>
      <w:pPr>
        <w:pStyle w:val="TextBody"/>
      </w:pPr>
      <w:r>
        <w:t xml:space="preserve">The word</w:t>
      </w:r>
      <w:r>
        <w:t xml:space="preserve"> </w:t>
      </w:r>
      <w:r>
        <w:rPr>
          <w:iCs/>
          <w:i/>
        </w:rPr>
        <w:t xml:space="preserve">process</w:t>
      </w:r>
      <w:r>
        <w:t xml:space="preserve"> </w:t>
      </w:r>
      <w:r>
        <w:t xml:space="preserve">is used to describe</w:t>
      </w:r>
    </w:p>
    <w:p>
      <w:pPr>
        <w:numPr>
          <w:ilvl w:val="0"/>
          <w:numId w:val="1001"/>
        </w:numPr>
      </w:pPr>
      <w:r>
        <w:t xml:space="preserve">the executable code</w:t>
      </w:r>
      <w:r>
        <w:t xml:space="preserve"> </w:t>
      </w:r>
      <w:r>
        <w:rPr>
          <w:iCs/>
          <w:i/>
        </w:rPr>
        <w:t xml:space="preserve">and</w:t>
      </w:r>
    </w:p>
    <w:p>
      <w:pPr>
        <w:numPr>
          <w:ilvl w:val="0"/>
          <w:numId w:val="1001"/>
        </w:numPr>
      </w:pPr>
      <w:r>
        <w:t xml:space="preserve">its data</w:t>
      </w:r>
      <w:r>
        <w:t xml:space="preserve"> </w:t>
      </w:r>
      <w:r>
        <w:rPr>
          <w:iCs/>
          <w:i/>
        </w:rPr>
        <w:t xml:space="preserve">and</w:t>
      </w:r>
    </w:p>
    <w:p>
      <w:pPr>
        <w:numPr>
          <w:ilvl w:val="0"/>
          <w:numId w:val="1001"/>
        </w:numPr>
      </w:pPr>
      <w:r>
        <w:t xml:space="preserve">the associated information the OS needs to run it</w:t>
      </w:r>
    </w:p>
    <w:p>
      <w:pPr>
        <w:pStyle w:val="FirstParagraph"/>
      </w:pPr>
      <w:r>
        <w:t xml:space="preserve">Note this is different from</w:t>
      </w:r>
      <w:r>
        <w:t xml:space="preserve"> </w:t>
      </w:r>
      <w:r>
        <w:rPr>
          <w:iCs/>
          <w:i/>
        </w:rPr>
        <w:t xml:space="preserve">processor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program</w:t>
      </w:r>
    </w:p>
    <w:p>
      <w:pPr>
        <w:pStyle w:val="TextBody"/>
      </w:pPr>
      <w:r>
        <w:t xml:space="preserve">Other words: task, job</w:t>
      </w:r>
    </w:p>
    <w:bookmarkEnd w:id="20"/>
    <w:bookmarkStart w:id="21" w:name="processes-1"/>
    <w:p>
      <w:pPr>
        <w:pStyle w:val="Heading3"/>
      </w:pPr>
      <w:r>
        <w:t xml:space="preserve">2. Processes</w:t>
      </w:r>
    </w:p>
    <w:p>
      <w:pPr>
        <w:pStyle w:val="FirstParagraph"/>
      </w:pPr>
      <w:r>
        <w:t xml:space="preserve">A single program might possibly use more than one process</w:t>
      </w:r>
    </w:p>
    <w:p>
      <w:pPr>
        <w:pStyle w:val="TextBody"/>
      </w:pPr>
      <w:r>
        <w:t xml:space="preserve">For example, one process to compute a picture and another to</w:t>
      </w:r>
      <w:r>
        <w:t xml:space="preserve"> </w:t>
      </w:r>
      <w:r>
        <w:t xml:space="preserve">display it: this is called</w:t>
      </w:r>
      <w:r>
        <w:t xml:space="preserve"> </w:t>
      </w:r>
      <w:r>
        <w:rPr>
          <w:iCs/>
          <w:i/>
        </w:rPr>
        <w:t xml:space="preserve">structure by process</w:t>
      </w:r>
    </w:p>
    <w:p>
      <w:pPr>
        <w:pStyle w:val="TextBody"/>
      </w:pPr>
      <w:r>
        <w:t xml:space="preserve">Though this is perhaps the exception, these days. Quite often a</w:t>
      </w:r>
      <w:r>
        <w:t xml:space="preserve"> </w:t>
      </w:r>
      <w:r>
        <w:t xml:space="preserve">program uses just one process</w:t>
      </w:r>
    </w:p>
    <w:p>
      <w:pPr>
        <w:pStyle w:val="TextBody"/>
      </w:pPr>
      <w:r>
        <w:t xml:space="preserve">And structuring can be done by using multiple</w:t>
      </w:r>
      <w:r>
        <w:t xml:space="preserve"> </w:t>
      </w:r>
      <w:r>
        <w:rPr>
          <w:iCs/>
          <w:i/>
        </w:rPr>
        <w:t xml:space="preserve">threads of</w:t>
      </w:r>
      <w:r>
        <w:rPr>
          <w:iCs/>
          <w:i/>
        </w:rPr>
        <w:t xml:space="preserve"> </w:t>
      </w:r>
      <w:r>
        <w:rPr>
          <w:iCs/>
          <w:i/>
        </w:rPr>
        <w:t xml:space="preserve">execution</w:t>
      </w:r>
      <w:r>
        <w:t xml:space="preserve">, often running in parallel</w:t>
      </w:r>
    </w:p>
    <w:p>
      <w:pPr>
        <w:pStyle w:val="TextBody"/>
      </w:pPr>
      <w:r>
        <w:t xml:space="preserve">But it is coming back in Web browsers using one process per tab to</w:t>
      </w:r>
      <w:r>
        <w:t xml:space="preserve"> </w:t>
      </w:r>
      <w:r>
        <w:t xml:space="preserve">provide security isolation between tabs</w:t>
      </w:r>
    </w:p>
    <w:p>
      <w:pPr>
        <w:pStyle w:val="TextBody"/>
      </w:pPr>
      <w:r>
        <w:t xml:space="preserve">Note to think about later: Web browsers use OS process protection</w:t>
      </w:r>
      <w:r>
        <w:t xml:space="preserve"> </w:t>
      </w:r>
      <w:r>
        <w:t xml:space="preserve">and isolation mechanisms to provide tab protection and isolation</w:t>
      </w:r>
    </w:p>
    <w:bookmarkEnd w:id="21"/>
    <w:bookmarkStart w:id="22" w:name="processes-2"/>
    <w:p>
      <w:pPr>
        <w:pStyle w:val="Heading3"/>
      </w:pPr>
      <w:r>
        <w:t xml:space="preserve">3. Processes</w:t>
      </w:r>
    </w:p>
    <w:p>
      <w:pPr>
        <w:pStyle w:val="FirstParagraph"/>
      </w:pPr>
      <w:r>
        <w:t xml:space="preserve">An OS needs to keep a lots of information about a process, including</w:t>
      </w:r>
    </w:p>
    <w:p>
      <w:pPr>
        <w:numPr>
          <w:ilvl w:val="0"/>
          <w:numId w:val="1002"/>
        </w:numPr>
      </w:pPr>
      <w:r>
        <w:t xml:space="preserve">where in memory its code is</w:t>
      </w:r>
    </w:p>
    <w:p>
      <w:pPr>
        <w:numPr>
          <w:ilvl w:val="0"/>
          <w:numId w:val="1002"/>
        </w:numPr>
      </w:pPr>
      <w:r>
        <w:t xml:space="preserve">where in memory its data is</w:t>
      </w:r>
    </w:p>
    <w:p>
      <w:pPr>
        <w:numPr>
          <w:ilvl w:val="0"/>
          <w:numId w:val="1002"/>
        </w:numPr>
      </w:pPr>
      <w:r>
        <w:t xml:space="preserve">what permissions it has on those parts of memory (MMU flags)</w:t>
      </w:r>
    </w:p>
    <w:p>
      <w:pPr>
        <w:numPr>
          <w:ilvl w:val="0"/>
          <w:numId w:val="1002"/>
        </w:numPr>
      </w:pPr>
      <w:r>
        <w:t xml:space="preserve">how much time it is allocated</w:t>
      </w:r>
    </w:p>
    <w:p>
      <w:pPr>
        <w:numPr>
          <w:ilvl w:val="0"/>
          <w:numId w:val="1002"/>
        </w:numPr>
      </w:pPr>
      <w:r>
        <w:t xml:space="preserve">how much time it has used</w:t>
      </w:r>
    </w:p>
    <w:p>
      <w:pPr>
        <w:numPr>
          <w:ilvl w:val="0"/>
          <w:numId w:val="1002"/>
        </w:numPr>
      </w:pPr>
      <w:r>
        <w:t xml:space="preserve">similarly for other shared resources, e.g., the amount of I/O or</w:t>
      </w:r>
      <w:r>
        <w:t xml:space="preserve"> </w:t>
      </w:r>
      <w:r>
        <w:t xml:space="preserve">networking done</w:t>
      </w:r>
    </w:p>
    <w:p>
      <w:pPr>
        <w:numPr>
          <w:ilvl w:val="0"/>
          <w:numId w:val="1002"/>
        </w:numPr>
      </w:pPr>
      <w:r>
        <w:t xml:space="preserve">the cpu’s PC and registers</w:t>
      </w:r>
    </w:p>
    <w:p>
      <w:pPr>
        <w:numPr>
          <w:ilvl w:val="0"/>
          <w:numId w:val="1002"/>
        </w:numPr>
      </w:pPr>
      <w:r>
        <w:t xml:space="preserve">and lots more as we shall see later</w:t>
      </w:r>
    </w:p>
    <w:p>
      <w:pPr>
        <w:pStyle w:val="FirstParagraph"/>
      </w:pPr>
      <w:r>
        <w:t xml:space="preserve">It uses this information to schedule and protect the process</w:t>
      </w:r>
    </w:p>
    <w:bookmarkEnd w:id="22"/>
    <w:bookmarkStart w:id="23" w:name="processes-3"/>
    <w:p>
      <w:pPr>
        <w:pStyle w:val="Heading3"/>
      </w:pPr>
      <w:r>
        <w:t xml:space="preserve">4. Processes</w:t>
      </w:r>
    </w:p>
    <w:p>
      <w:pPr>
        <w:pStyle w:val="FirstParagraph"/>
      </w:pPr>
      <w:r>
        <w:t xml:space="preserve">A process can be in one of several</w:t>
      </w:r>
      <w:r>
        <w:t xml:space="preserve"> </w:t>
      </w:r>
      <w:r>
        <w:rPr>
          <w:iCs/>
          <w:i/>
        </w:rPr>
        <w:t xml:space="preserve">states</w:t>
      </w:r>
      <w:r>
        <w:t xml:space="preserve">. In a simplified model, the</w:t>
      </w:r>
      <w:r>
        <w:t xml:space="preserve"> </w:t>
      </w:r>
      <w:r>
        <w:t xml:space="preserve">five main states are</w:t>
      </w:r>
    </w:p>
    <w:p>
      <w:pPr>
        <w:numPr>
          <w:ilvl w:val="0"/>
          <w:numId w:val="1003"/>
        </w:numPr>
      </w:pPr>
      <w:r>
        <w:t xml:space="preserve">New. A process that has just been created</w:t>
      </w:r>
    </w:p>
    <w:p>
      <w:pPr>
        <w:numPr>
          <w:ilvl w:val="0"/>
          <w:numId w:val="1003"/>
        </w:numPr>
      </w:pPr>
      <w:r>
        <w:t xml:space="preserve">Running. It is currently executing on the CPU</w:t>
      </w:r>
    </w:p>
    <w:p>
      <w:pPr>
        <w:numPr>
          <w:ilvl w:val="0"/>
          <w:numId w:val="1003"/>
        </w:numPr>
      </w:pPr>
      <w:r>
        <w:t xml:space="preserve">Ready. It is ready to run, but not currently running as some other</w:t>
      </w:r>
      <w:r>
        <w:t xml:space="preserve"> </w:t>
      </w:r>
      <w:r>
        <w:t xml:space="preserve">process is currently using the CPU</w:t>
      </w:r>
    </w:p>
    <w:p>
      <w:pPr>
        <w:numPr>
          <w:ilvl w:val="0"/>
          <w:numId w:val="1003"/>
        </w:numPr>
      </w:pPr>
      <w:r>
        <w:t xml:space="preserve">Blocked. Can’t run right now as it is waiting for some event or</w:t>
      </w:r>
      <w:r>
        <w:t xml:space="preserve"> </w:t>
      </w:r>
      <w:r>
        <w:t xml:space="preserve">resource to become available. E.g., waiting for a block of data to arrive</w:t>
      </w:r>
      <w:r>
        <w:t xml:space="preserve"> </w:t>
      </w:r>
      <w:r>
        <w:t xml:space="preserve">from the disk</w:t>
      </w:r>
    </w:p>
    <w:p>
      <w:pPr>
        <w:numPr>
          <w:ilvl w:val="0"/>
          <w:numId w:val="1003"/>
        </w:numPr>
      </w:pPr>
      <w:r>
        <w:t xml:space="preserve">Exit. A process that has finished</w:t>
      </w:r>
    </w:p>
    <w:p>
      <w:pPr>
        <w:pStyle w:val="FirstParagraph"/>
      </w:pPr>
      <w:r>
        <w:t xml:space="preserve">Real OSs will have more states than this, but these are the important ones</w:t>
      </w:r>
    </w:p>
    <w:bookmarkEnd w:id="23"/>
    <w:bookmarkStart w:id="24" w:name="processes-4"/>
    <w:p>
      <w:pPr>
        <w:pStyle w:val="Heading3"/>
      </w:pPr>
      <w:r>
        <w:t xml:space="preserve">5. Processes</w:t>
      </w:r>
    </w:p>
    <w:p>
      <w:pPr>
        <w:pStyle w:val="FirstParagraph"/>
      </w:pPr>
      <w:r>
        <w:t xml:space="preserve">We shall assume, for simplicity, that we have just one processor</w:t>
      </w:r>
    </w:p>
    <w:p>
      <w:pPr>
        <w:pStyle w:val="TextBody"/>
      </w:pPr>
      <w:r>
        <w:t xml:space="preserve">The OS will have sets of processes in each state, so the scheduling</w:t>
      </w:r>
      <w:r>
        <w:t xml:space="preserve"> </w:t>
      </w:r>
      <w:r>
        <w:t xml:space="preserve">decision is making the choice of which process to move between which states</w:t>
      </w:r>
    </w:p>
    <w:p>
      <w:pPr>
        <w:pStyle w:val="TextBody"/>
      </w:pPr>
      <w:r>
        <w:t xml:space="preserve">In real OSs, these sets will will not be simple lists. They might be</w:t>
      </w:r>
      <w:r>
        <w:t xml:space="preserve"> </w:t>
      </w:r>
      <w:r>
        <w:t xml:space="preserve">arranged in priority order, or might be some more sophisticated</w:t>
      </w:r>
      <w:r>
        <w:t xml:space="preserve"> </w:t>
      </w:r>
      <w:r>
        <w:t xml:space="preserve">datastructure: e.g., a pair of lists, one for real-time processes and the</w:t>
      </w:r>
      <w:r>
        <w:t xml:space="preserve"> </w:t>
      </w:r>
      <w:r>
        <w:t xml:space="preserve">other for non-real-time; or a tree</w:t>
      </w:r>
    </w:p>
    <w:bookmarkEnd w:id="24"/>
    <w:bookmarkStart w:id="25" w:name="processes-5"/>
    <w:p>
      <w:pPr>
        <w:pStyle w:val="Heading3"/>
      </w:pPr>
      <w:r>
        <w:t xml:space="preserve">6. Processes</w:t>
      </w:r>
    </w:p>
    <w:p>
      <w:pPr>
        <w:pStyle w:val="FirstParagraph"/>
      </w:pPr>
      <w:r>
        <w:t xml:space="preserve">Example: in Unixes, processes are arranged in</w:t>
      </w:r>
      <w:r>
        <w:t xml:space="preserve"> </w:t>
      </w:r>
      <w:r>
        <w:rPr>
          <w:iCs/>
          <w:i/>
        </w:rPr>
        <w:t xml:space="preserve">trees</w:t>
      </w:r>
      <w:r>
        <w:br/>
      </w:r>
    </w:p>
    <w:p>
      <w:pPr>
        <w:pStyle w:val="SourceCode"/>
      </w:pPr>
      <w:r>
        <w:rPr>
          <w:rStyle w:val="VerbatimChar"/>
        </w:rPr>
        <w:t xml:space="preserve">systemd-+-ModemManager---2*[{ModemManager}]</w:t>
      </w:r>
      <w:r>
        <w:br/>
      </w:r>
      <w:r>
        <w:rPr>
          <w:rStyle w:val="VerbatimChar"/>
        </w:rPr>
        <w:t xml:space="preserve">        |-NetworkManager---2*[{NetworkManager}]</w:t>
      </w:r>
      <w:r>
        <w:br/>
      </w:r>
      <w:r>
        <w:rPr>
          <w:rStyle w:val="VerbatimChar"/>
        </w:rPr>
        <w:t xml:space="preserve">        |-Thunar---3*[{Thunar}]</w:t>
      </w:r>
      <w:r>
        <w:br/>
      </w:r>
      <w:r>
        <w:rPr>
          <w:rStyle w:val="VerbatimChar"/>
        </w:rPr>
        <w:t xml:space="preserve">        |-accounts-daemon---2*[{accounts-daemon}]</w:t>
      </w:r>
      <w:r>
        <w:br/>
      </w:r>
      <w:r>
        <w:rPr>
          <w:rStyle w:val="VerbatimChar"/>
        </w:rPr>
        <w:t xml:space="preserve">        |-agetty</w:t>
      </w:r>
      <w:r>
        <w:br/>
      </w:r>
      <w:r>
        <w:rPr>
          <w:rStyle w:val="VerbatimChar"/>
        </w:rPr>
        <w:t xml:space="preserve">        |-atd</w:t>
      </w:r>
      <w:r>
        <w:br/>
      </w:r>
      <w:r>
        <w:rPr>
          <w:rStyle w:val="VerbatimChar"/>
        </w:rPr>
        <w:t xml:space="preserve">        |-auditd---{auditd}</w:t>
      </w:r>
      <w:r>
        <w:br/>
      </w:r>
      <w:r>
        <w:rPr>
          <w:rStyle w:val="VerbatimChar"/>
        </w:rPr>
        <w:t xml:space="preserve">        |-avahi-daemon</w:t>
      </w:r>
      <w:r>
        <w:br/>
      </w:r>
      <w:r>
        <w:rPr>
          <w:rStyle w:val="VerbatimChar"/>
        </w:rPr>
        <w:t xml:space="preserve">        |-chrome-+-2*[cat]</w:t>
      </w:r>
      <w:r>
        <w:br/>
      </w:r>
      <w:r>
        <w:rPr>
          <w:rStyle w:val="VerbatimChar"/>
        </w:rPr>
        <w:t xml:space="preserve">        |        |-chrome-+-chrome-+-chrome---12*[{chrome}]</w:t>
      </w:r>
      <w:r>
        <w:br/>
      </w:r>
      <w:r>
        <w:rPr>
          <w:rStyle w:val="VerbatimChar"/>
        </w:rPr>
        <w:t xml:space="preserve">        |        |        |        |-chrome---19*[{chrome}]</w:t>
      </w:r>
      <w:r>
        <w:br/>
      </w:r>
      <w:r>
        <w:rPr>
          <w:rStyle w:val="VerbatimChar"/>
        </w:rPr>
        <w:t xml:space="preserve">        |        |        |        |-3*[chrome---11*[{chrome}]]</w:t>
      </w:r>
      <w:r>
        <w:br/>
      </w:r>
      <w:r>
        <w:rPr>
          <w:rStyle w:val="VerbatimChar"/>
        </w:rPr>
        <w:t xml:space="preserve">        |        |        |        |-chrome---15*[{chrome}]</w:t>
      </w:r>
      <w:r>
        <w:br/>
      </w:r>
      <w:r>
        <w:rPr>
          <w:rStyle w:val="VerbatimChar"/>
        </w:rPr>
        <w:t xml:space="preserve">        |        |        |        |-chrome---17*[{chrome}]</w:t>
      </w:r>
      <w:r>
        <w:br/>
      </w:r>
      <w:r>
        <w:rPr>
          <w:rStyle w:val="VerbatimChar"/>
        </w:rPr>
        <w:t xml:space="preserve">        |        |        |        |-chrome---16*[{chrome}]</w:t>
      </w:r>
      <w:r>
        <w:br/>
      </w:r>
      <w:r>
        <w:rPr>
          <w:rStyle w:val="VerbatimChar"/>
        </w:rPr>
        <w:t xml:space="preserve">        |        |        |        |-chrome---10*[{chrome}]</w:t>
      </w:r>
      <w:r>
        <w:br/>
      </w:r>
      <w:r>
        <w:rPr>
          <w:rStyle w:val="VerbatimChar"/>
        </w:rPr>
        <w:t xml:space="preserve">        |        |        |        `-chrome---23*[{chrome}]</w:t>
      </w:r>
      <w:r>
        <w:br/>
      </w:r>
      <w:r>
        <w:rPr>
          <w:rStyle w:val="VerbatimChar"/>
        </w:rPr>
        <w:t xml:space="preserve">        |        |        `-nacl_helper</w:t>
      </w:r>
      <w:r>
        <w:br/>
      </w:r>
      <w:r>
        <w:rPr>
          <w:rStyle w:val="VerbatimChar"/>
        </w:rPr>
        <w:t xml:space="preserve">        |        |-chrome-+-chrome</w:t>
      </w:r>
      <w:r>
        <w:br/>
      </w:r>
      <w:r>
        <w:rPr>
          <w:rStyle w:val="VerbatimChar"/>
        </w:rPr>
        <w:t xml:space="preserve">        |        |        `-7*[{chrome}]</w:t>
      </w:r>
    </w:p>
    <w:bookmarkEnd w:id="25"/>
    <w:bookmarkStart w:id="26" w:name="processes-6"/>
    <w:p>
      <w:pPr>
        <w:pStyle w:val="Heading3"/>
      </w:pPr>
      <w:r>
        <w:t xml:space="preserve">7. Processes</w:t>
      </w:r>
    </w:p>
    <w:p>
      <w:pPr>
        <w:pStyle w:val="FirstParagraph"/>
      </w:pPr>
      <w:r>
        <w:t xml:space="preserve">Trees allow easy manipulation of whole bunches of (usually related)</w:t>
      </w:r>
      <w:r>
        <w:t xml:space="preserve"> </w:t>
      </w:r>
      <w:r>
        <w:t xml:space="preserve">processes in a simple way</w:t>
      </w:r>
    </w:p>
    <w:bookmarkEnd w:id="26"/>
    <w:bookmarkStart w:id="27" w:name="processes-7"/>
    <w:p>
      <w:pPr>
        <w:pStyle w:val="Heading3"/>
      </w:pPr>
      <w:r>
        <w:t xml:space="preserve">8. Processes</w:t>
      </w:r>
    </w:p>
    <w:p>
      <w:pPr>
        <w:pStyle w:val="FirstParagraph"/>
      </w:pPr>
      <w:r>
        <w:t xml:space="preserve">So we have these five main states: New, Ready, Running, Blocked and Exit,</w:t>
      </w:r>
      <w:r>
        <w:t xml:space="preserve"> </w:t>
      </w:r>
      <w:r>
        <w:t xml:space="preserve">and a process will be moved by the OS between them</w:t>
      </w:r>
    </w:p>
    <w:p>
      <w:pPr>
        <w:pStyle w:val="TextBody"/>
      </w:pPr>
      <w:r>
        <w:t xml:space="preserve">A new process will begin in the state New</w:t>
      </w:r>
    </w:p>
    <w:p>
      <w:pPr>
        <w:pStyle w:val="TextBody"/>
      </w:pPr>
      <w:r>
        <w:t xml:space="preserve">A process just finished will be in the state Exit</w:t>
      </w:r>
    </w:p>
    <w:p>
      <w:pPr>
        <w:pStyle w:val="TextBody"/>
      </w:pPr>
      <w:r>
        <w:t xml:space="preserve">In between the OS must decide, as part of its scheduling, where</w:t>
      </w:r>
      <w:r>
        <w:t xml:space="preserve"> </w:t>
      </w:r>
      <w:r>
        <w:t xml:space="preserve">to place each process</w:t>
      </w:r>
    </w:p>
    <w:p>
      <w:pPr>
        <w:pStyle w:val="TextBody"/>
      </w:pPr>
      <w:r>
        <w:t xml:space="preserve">There is a standard</w:t>
      </w:r>
      <w:r>
        <w:t xml:space="preserve"> </w:t>
      </w:r>
      <w:r>
        <w:rPr>
          <w:iCs/>
          <w:i/>
        </w:rPr>
        <w:t xml:space="preserve">finite state machine</w:t>
      </w:r>
      <w:r>
        <w:t xml:space="preserve"> </w:t>
      </w:r>
      <w:r>
        <w:t xml:space="preserve">that describes</w:t>
      </w:r>
      <w:r>
        <w:t xml:space="preserve"> </w:t>
      </w:r>
      <w:r>
        <w:t xml:space="preserve">the allowed transitions between states</w:t>
      </w:r>
    </w:p>
    <w:bookmarkEnd w:id="27"/>
    <w:bookmarkStart w:id="32" w:name="processes-8"/>
    <w:p>
      <w:pPr>
        <w:pStyle w:val="Heading3"/>
      </w:pPr>
      <w:r>
        <w:t xml:space="preserve">9. Processes</w:t>
      </w:r>
    </w:p>
    <w:p>
      <w:pPr>
        <w:pStyle w:val="CaptionedFigure"/>
      </w:pPr>
      <w:r>
        <w:drawing>
          <wp:inline>
            <wp:extent cx="3476625" cy="2095500"/>
            <wp:effectExtent b="0" l="0" r="0" t="0"/>
            <wp:docPr descr="Process State Transitions" title="" id="29" name="Picture"/>
            <a:graphic>
              <a:graphicData uri="http://schemas.openxmlformats.org/drawingml/2006/picture">
                <pic:pic>
                  <pic:nvPicPr>
                    <pic:cNvPr descr="Pics/statetrans.sv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Process State Transitions</w:t>
      </w:r>
    </w:p>
    <w:bookmarkEnd w:id="32"/>
    <w:bookmarkStart w:id="33" w:name="processes-9"/>
    <w:p>
      <w:pPr>
        <w:pStyle w:val="Heading3"/>
      </w:pPr>
      <w:r>
        <w:t xml:space="preserve">10. Processes</w:t>
      </w:r>
    </w:p>
    <w:p>
      <w:pPr>
        <w:pStyle w:val="FirstParagraph"/>
      </w:pPr>
      <w:r>
        <w:t xml:space="preserve">A typical transition is</w:t>
      </w:r>
    </w:p>
    <w:p>
      <w:pPr>
        <w:numPr>
          <w:ilvl w:val="0"/>
          <w:numId w:val="1004"/>
        </w:numPr>
      </w:pPr>
      <w:r>
        <w:t xml:space="preserve">The OS decides to schedule a process on the ready list</w:t>
      </w:r>
    </w:p>
    <w:p>
      <w:pPr>
        <w:numPr>
          <w:ilvl w:val="0"/>
          <w:numId w:val="1004"/>
        </w:numPr>
      </w:pPr>
      <w:r>
        <w:t xml:space="preserve">The process is</w:t>
      </w:r>
      <w:r>
        <w:t xml:space="preserve"> </w:t>
      </w:r>
      <w:r>
        <w:rPr>
          <w:iCs/>
          <w:i/>
        </w:rPr>
        <w:t xml:space="preserve">dispatched</w:t>
      </w:r>
      <w:r>
        <w:t xml:space="preserve">, i.e., the OS marks its state as running</w:t>
      </w:r>
      <w:r>
        <w:t xml:space="preserve"> </w:t>
      </w:r>
      <w:r>
        <w:t xml:space="preserve">and starts executing it (jump and drop privilege)</w:t>
      </w:r>
    </w:p>
    <w:p>
      <w:pPr>
        <w:numPr>
          <w:ilvl w:val="0"/>
          <w:numId w:val="1004"/>
        </w:numPr>
      </w:pPr>
      <w:r>
        <w:t xml:space="preserve">The process may choose to voluntarily suspend itself:</w:t>
      </w:r>
      <w:r>
        <w:t xml:space="preserve"> </w:t>
      </w:r>
      <w:r>
        <w:rPr>
          <w:iCs/>
          <w:i/>
        </w:rPr>
        <w:t xml:space="preserve">relinquish</w:t>
      </w:r>
      <w:r>
        <w:t xml:space="preserve"> </w:t>
      </w:r>
      <w:r>
        <w:t xml:space="preserve">(e.g., a clock program displaying the time might suspend itself for a minute)</w:t>
      </w:r>
    </w:p>
    <w:p>
      <w:pPr>
        <w:numPr>
          <w:ilvl w:val="0"/>
          <w:numId w:val="1004"/>
        </w:numPr>
      </w:pPr>
      <w:r>
        <w:t xml:space="preserve">Or an interrupt may arise, e.g., from a packet arriving on the network</w:t>
      </w:r>
      <w:r>
        <w:t xml:space="preserve"> </w:t>
      </w:r>
      <w:r>
        <w:t xml:space="preserve">card, or a key being hit on the keyboard</w:t>
      </w:r>
    </w:p>
    <w:p>
      <w:pPr>
        <w:numPr>
          <w:ilvl w:val="0"/>
          <w:numId w:val="1004"/>
        </w:numPr>
      </w:pPr>
      <w:r>
        <w:t xml:space="preserve">Or a timer interrupt may arise. In any of these three cases the OS moves</w:t>
      </w:r>
      <w:r>
        <w:t xml:space="preserve"> </w:t>
      </w:r>
      <w:r>
        <w:t xml:space="preserve">the process to the Ready state</w:t>
      </w:r>
    </w:p>
    <w:bookmarkEnd w:id="33"/>
    <w:bookmarkStart w:id="34" w:name="processes-10"/>
    <w:p>
      <w:pPr>
        <w:pStyle w:val="Heading3"/>
      </w:pPr>
      <w:r>
        <w:t xml:space="preserve">11. Processes</w:t>
      </w:r>
    </w:p>
    <w:p>
      <w:pPr>
        <w:numPr>
          <w:ilvl w:val="0"/>
          <w:numId w:val="1005"/>
        </w:numPr>
      </w:pPr>
      <w:r>
        <w:t xml:space="preserve">Or the running process may need some resource the OS must supply (e.g.,</w:t>
      </w:r>
      <w:r>
        <w:t xml:space="preserve"> </w:t>
      </w:r>
      <w:r>
        <w:t xml:space="preserve">for disk access) so it does a syscall and must wait until the resource is</w:t>
      </w:r>
      <w:r>
        <w:t xml:space="preserve"> </w:t>
      </w:r>
      <w:r>
        <w:t xml:space="preserve">ready (e.g., the disk returns some data); the OS moves it to Blocked</w:t>
      </w:r>
    </w:p>
    <w:p>
      <w:pPr>
        <w:numPr>
          <w:ilvl w:val="0"/>
          <w:numId w:val="1005"/>
        </w:numPr>
      </w:pPr>
      <w:r>
        <w:t xml:space="preserve">In the case of a blocked process, perhaps data has returned from the</w:t>
      </w:r>
      <w:r>
        <w:t xml:space="preserve"> </w:t>
      </w:r>
      <w:r>
        <w:t xml:space="preserve">disk and the process can</w:t>
      </w:r>
      <w:r>
        <w:t xml:space="preserve"> </w:t>
      </w:r>
      <w:r>
        <w:rPr>
          <w:iCs/>
          <w:i/>
        </w:rPr>
        <w:t xml:space="preserve">wake up</w:t>
      </w:r>
      <w:r>
        <w:t xml:space="preserve"> </w:t>
      </w:r>
      <w:r>
        <w:t xml:space="preserve">and become Ready again. Note that</w:t>
      </w:r>
      <w:r>
        <w:t xml:space="preserve"> </w:t>
      </w:r>
      <w:r>
        <w:t xml:space="preserve">the process won’t necessarily start running immediately, it is just ready to</w:t>
      </w:r>
      <w:r>
        <w:t xml:space="preserve"> </w:t>
      </w:r>
      <w:r>
        <w:t xml:space="preserve">run when it gets its chance</w:t>
      </w:r>
    </w:p>
    <w:p>
      <w:pPr>
        <w:pStyle w:val="FirstParagraph"/>
      </w:pPr>
      <w:r>
        <w:t xml:space="preserve">And to make it clear: it’s not the processes moving themselves</w:t>
      </w:r>
      <w:r>
        <w:t xml:space="preserve"> </w:t>
      </w:r>
      <w:r>
        <w:t xml:space="preserve">between the states, it’s the OS moving them between the sets of processes in</w:t>
      </w:r>
      <w:r>
        <w:t xml:space="preserve"> </w:t>
      </w:r>
      <w:r>
        <w:t xml:space="preserve">each state</w:t>
      </w:r>
    </w:p>
    <w:bookmarkEnd w:id="34"/>
    <w:bookmarkStart w:id="35" w:name="processes-11"/>
    <w:p>
      <w:pPr>
        <w:pStyle w:val="Heading3"/>
      </w:pPr>
      <w:r>
        <w:t xml:space="preserve">12. Processes</w:t>
      </w:r>
    </w:p>
    <w:p>
      <w:pPr>
        <w:pStyle w:val="FirstParagraph"/>
      </w:pPr>
      <w:r>
        <w:t xml:space="preserve">Remember, early OSs without timer interrupts had to rely on processes</w:t>
      </w:r>
      <w:r>
        <w:t xml:space="preserve"> </w:t>
      </w:r>
      <w:r>
        <w:t xml:space="preserve">relinquishing control every once in a while: cooperative multitasking</w:t>
      </w:r>
    </w:p>
    <w:p>
      <w:pPr>
        <w:pStyle w:val="TextBody"/>
      </w:pPr>
      <w:r>
        <w:t xml:space="preserve">Even though we can now have preemptive multitasking, processes may wish</w:t>
      </w:r>
      <w:r>
        <w:t xml:space="preserve"> </w:t>
      </w:r>
      <w:r>
        <w:t xml:space="preserve">to relinquish voluntarily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Write a program that voluntarily relinquishes occasionally</w:t>
      </w:r>
    </w:p>
    <w:bookmarkEnd w:id="35"/>
    <w:bookmarkStart w:id="36" w:name="processes-12"/>
    <w:p>
      <w:pPr>
        <w:pStyle w:val="Heading3"/>
      </w:pPr>
      <w:r>
        <w:t xml:space="preserve">13. Processes</w:t>
      </w:r>
    </w:p>
    <w:p>
      <w:pPr>
        <w:pStyle w:val="FirstParagraph"/>
      </w:pPr>
      <w:r>
        <w:t xml:space="preserve">New and Exit states happen just once per process</w:t>
      </w:r>
    </w:p>
    <w:p>
      <w:pPr>
        <w:numPr>
          <w:ilvl w:val="0"/>
          <w:numId w:val="1006"/>
        </w:numPr>
      </w:pPr>
      <w:r>
        <w:t xml:space="preserve">New. For a process just created, perhaps code and data are not yet loaded</w:t>
      </w:r>
      <w:r>
        <w:t xml:space="preserve"> </w:t>
      </w:r>
      <w:r>
        <w:t xml:space="preserve">into memory. The OS datastructures needed to manage the process must be</w:t>
      </w:r>
      <w:r>
        <w:t xml:space="preserve"> </w:t>
      </w:r>
      <w:r>
        <w:t xml:space="preserve">created and filled in</w:t>
      </w:r>
    </w:p>
    <w:p>
      <w:pPr>
        <w:numPr>
          <w:ilvl w:val="0"/>
          <w:numId w:val="1006"/>
        </w:numPr>
      </w:pPr>
      <w:r>
        <w:t xml:space="preserve">Exit. For a process that has just finished. Some tidying up is usually</w:t>
      </w:r>
      <w:r>
        <w:t xml:space="preserve"> </w:t>
      </w:r>
      <w:r>
        <w:t xml:space="preserve">needed after a process ends, such as closing files or reclaiming memory</w:t>
      </w:r>
      <w:r>
        <w:t xml:space="preserve"> </w:t>
      </w:r>
      <w:r>
        <w:t xml:space="preserve">or other resources it used</w:t>
      </w:r>
    </w:p>
    <w:bookmarkEnd w:id="36"/>
    <w:bookmarkStart w:id="37" w:name="processes-13"/>
    <w:p>
      <w:pPr>
        <w:pStyle w:val="Heading3"/>
      </w:pPr>
      <w:r>
        <w:t xml:space="preserve">14. Processes</w:t>
      </w:r>
    </w:p>
    <w:p>
      <w:pPr>
        <w:pStyle w:val="FirstParagraph"/>
      </w:pPr>
      <w:r>
        <w:t xml:space="preserve">A real example:</w:t>
      </w:r>
    </w:p>
    <w:p>
      <w:pPr>
        <w:pStyle w:val="SourceCode"/>
      </w:pPr>
      <w:r>
        <w:rPr>
          <w:rStyle w:val="VerbatimChar"/>
        </w:rPr>
        <w:t xml:space="preserve">USER       PID  PPID PRI %</w:t>
      </w:r>
      <w:r>
        <w:br/>
      </w:r>
      <w:r>
        <w:rPr>
          <w:rStyle w:val="VerbatimChar"/>
        </w:rPr>
        <w:t xml:space="preserve">rjb       3974  4831  22  0.0  0.1 R+   00:00:00 ps</w:t>
      </w:r>
      <w:r>
        <w:br/>
      </w:r>
      <w:r>
        <w:rPr>
          <w:rStyle w:val="VerbatimChar"/>
        </w:rPr>
        <w:t xml:space="preserve">rjb       4495  4831  24  0.0  2.0 S    00:01:11 emacs</w:t>
      </w:r>
      <w:r>
        <w:br/>
      </w:r>
      <w:r>
        <w:rPr>
          <w:rStyle w:val="VerbatimChar"/>
        </w:rPr>
        <w:t xml:space="preserve">rjb       4538  4530  23  0.0  0.2 Ss+  00:00:00 bash</w:t>
      </w:r>
      <w:r>
        <w:br/>
      </w:r>
      <w:r>
        <w:rPr>
          <w:rStyle w:val="VerbatimChar"/>
        </w:rPr>
        <w:t xml:space="preserve">rjb       4540  4534  24  0.0  0.2 Ss   00:00:00 bash</w:t>
      </w:r>
      <w:r>
        <w:br/>
      </w:r>
      <w:r>
        <w:rPr>
          <w:rStyle w:val="VerbatimChar"/>
        </w:rPr>
        <w:t xml:space="preserve">rjb       4664  4556  21  0.0  0.6 S+   00:00:08 pine</w:t>
      </w:r>
      <w:r>
        <w:br/>
      </w:r>
      <w:r>
        <w:rPr>
          <w:rStyle w:val="VerbatimChar"/>
        </w:rPr>
        <w:t xml:space="preserve">rjb       4831  4829  24  0.0  0.2 Ss+  00:00:00 bash</w:t>
      </w:r>
      <w:r>
        <w:br/>
      </w:r>
      <w:r>
        <w:rPr>
          <w:rStyle w:val="VerbatimChar"/>
        </w:rPr>
        <w:t xml:space="preserve">rjb       7839  4831  15  0.0  0.1 Ss   00:00:00 firefox</w:t>
      </w:r>
      <w:r>
        <w:br/>
      </w:r>
      <w:r>
        <w:rPr>
          <w:rStyle w:val="VerbatimChar"/>
        </w:rPr>
        <w:t xml:space="preserve">rjb       7851  7839  14  0.0  0.1 S    00:00:00 run-mozilla.sh</w:t>
      </w:r>
      <w:r>
        <w:br/>
      </w:r>
      <w:r>
        <w:rPr>
          <w:rStyle w:val="VerbatimChar"/>
        </w:rPr>
        <w:t xml:space="preserve">rjb       7856  7851  24  0.2 16.6 Sl   00:31:47 firefox-bin</w:t>
      </w:r>
      <w:r>
        <w:br/>
      </w:r>
      <w:r>
        <w:rPr>
          <w:rStyle w:val="VerbatimChar"/>
        </w:rPr>
        <w:t xml:space="preserve">rjb      14880     1  16  0.0  3.1 Dsl  00:06:43 recollindex</w:t>
      </w:r>
    </w:p>
    <w:p>
      <w:pPr>
        <w:pStyle w:val="FirstParagraph"/>
      </w:pPr>
      <w:r>
        <w:t xml:space="preserve">Example processes under Linux</w:t>
      </w:r>
    </w:p>
    <w:bookmarkEnd w:id="37"/>
    <w:bookmarkStart w:id="38" w:name="processes-14"/>
    <w:p>
      <w:pPr>
        <w:pStyle w:val="Heading3"/>
      </w:pPr>
      <w:r>
        <w:t xml:space="preserve">15. Processes</w:t>
      </w:r>
    </w:p>
    <w:p>
      <w:pPr>
        <w:numPr>
          <w:ilvl w:val="0"/>
          <w:numId w:val="1007"/>
        </w:numPr>
      </w:pPr>
      <w:r>
        <w:t xml:space="preserve">S. Sleeping: like blocked (interruptible sleep; waiting for an event like</w:t>
      </w:r>
      <w:r>
        <w:t xml:space="preserve"> </w:t>
      </w:r>
      <w:r>
        <w:t xml:space="preserve">a timer or other interrupt)</w:t>
      </w:r>
    </w:p>
    <w:p>
      <w:pPr>
        <w:numPr>
          <w:ilvl w:val="0"/>
          <w:numId w:val="1007"/>
        </w:numPr>
      </w:pPr>
      <w:r>
        <w:t xml:space="preserve">D. Disk wait (uninterruptible sleep; waiting for requested I/O)</w:t>
      </w:r>
    </w:p>
    <w:p>
      <w:pPr>
        <w:numPr>
          <w:ilvl w:val="0"/>
          <w:numId w:val="1007"/>
        </w:numPr>
      </w:pPr>
      <w:r>
        <w:t xml:space="preserve">R. Running or ready to run</w:t>
      </w:r>
    </w:p>
    <w:p>
      <w:pPr>
        <w:numPr>
          <w:ilvl w:val="0"/>
          <w:numId w:val="1007"/>
        </w:numPr>
      </w:pPr>
      <w:r>
        <w:t xml:space="preserve">It is hard to catch new and exiting processes</w:t>
      </w:r>
    </w:p>
    <w:p>
      <w:pPr>
        <w:pStyle w:val="FirstParagraph"/>
      </w:pPr>
      <w:r>
        <w:t xml:space="preserve">(s: session leader;</w:t>
      </w:r>
      <w:r>
        <w:t xml:space="preserve"> </w:t>
      </w:r>
      <w:r>
        <w:rPr>
          <w:rStyle w:val="VerbatimChar"/>
        </w:rPr>
        <w:t xml:space="preserve">+</w:t>
      </w:r>
      <w:r>
        <w:t xml:space="preserve">: foreground process group; l:</w:t>
      </w:r>
      <w:r>
        <w:t xml:space="preserve"> </w:t>
      </w:r>
      <w:r>
        <w:t xml:space="preserve">multithreaded)</w:t>
      </w:r>
    </w:p>
    <w:bookmarkEnd w:id="38"/>
    <w:bookmarkStart w:id="39" w:name="processes-15"/>
    <w:p>
      <w:pPr>
        <w:pStyle w:val="Heading3"/>
      </w:pPr>
      <w:r>
        <w:t xml:space="preserve">16. Processes</w:t>
      </w:r>
    </w:p>
    <w:p>
      <w:pPr>
        <w:pStyle w:val="FirstParagraph"/>
      </w:pPr>
      <w:r>
        <w:t xml:space="preserve">Other columns of interest</w:t>
      </w:r>
    </w:p>
    <w:p>
      <w:pPr>
        <w:numPr>
          <w:ilvl w:val="0"/>
          <w:numId w:val="1008"/>
        </w:numPr>
      </w:pPr>
      <w:r>
        <w:t xml:space="preserve">User. The user who owns the process</w:t>
      </w:r>
    </w:p>
    <w:p>
      <w:pPr>
        <w:numPr>
          <w:ilvl w:val="0"/>
          <w:numId w:val="1008"/>
        </w:numPr>
      </w:pPr>
      <w:r>
        <w:t xml:space="preserve">PRI. Priority. In Linux, priorities are integers, larger indicates less</w:t>
      </w:r>
      <w:r>
        <w:t xml:space="preserve"> </w:t>
      </w:r>
      <w:r>
        <w:t xml:space="preserve">important</w:t>
      </w:r>
    </w:p>
    <w:p>
      <w:pPr>
        <w:numPr>
          <w:ilvl w:val="0"/>
          <w:numId w:val="1008"/>
        </w:numPr>
      </w:pPr>
      <w:r>
        <w:t xml:space="preserve">PID. Process identifier. An integer that uniquely identifies this process</w:t>
      </w:r>
    </w:p>
    <w:p>
      <w:pPr>
        <w:numPr>
          <w:ilvl w:val="0"/>
          <w:numId w:val="1008"/>
        </w:numPr>
      </w:pPr>
      <w:r>
        <w:t xml:space="preserve">PPID. Parent PID. The PID of the process that started this process. This</w:t>
      </w:r>
      <w:r>
        <w:t xml:space="preserve"> </w:t>
      </w:r>
      <w:r>
        <w:t xml:space="preserve">allows processes to be grouped in trees. Process number 1</w:t>
      </w:r>
      <w:r>
        <w:t xml:space="preserve"> </w:t>
      </w:r>
      <w:r>
        <w:t xml:space="preserve">is the parent of all processes</w:t>
      </w:r>
    </w:p>
    <w:p>
      <w:pPr>
        <w:numPr>
          <w:ilvl w:val="0"/>
          <w:numId w:val="1008"/>
        </w:numPr>
      </w:pPr>
      <w:r>
        <w:t xml:space="preserve">CPU, MEM, TIME. How much of these resources this process is using</w:t>
      </w:r>
    </w:p>
    <w:bookmarkEnd w:id="39"/>
    <w:bookmarkStart w:id="40" w:name="processes-16"/>
    <w:p>
      <w:pPr>
        <w:pStyle w:val="Heading3"/>
      </w:pPr>
      <w:r>
        <w:t xml:space="preserve">17. Processes</w:t>
      </w:r>
    </w:p>
    <w:p>
      <w:pPr>
        <w:pStyle w:val="FirstParagraph"/>
      </w:pPr>
      <w:r>
        <w:t xml:space="preserve">So we can see some more of the information that a process needs to collect</w:t>
      </w:r>
      <w:r>
        <w:t xml:space="preserve"> </w:t>
      </w:r>
      <w:r>
        <w:t xml:space="preserve">and maintain:</w:t>
      </w:r>
    </w:p>
    <w:p>
      <w:pPr>
        <w:numPr>
          <w:ilvl w:val="0"/>
          <w:numId w:val="1009"/>
        </w:numPr>
      </w:pPr>
      <w:r>
        <w:t xml:space="preserve">User identifiers (userids)</w:t>
      </w:r>
    </w:p>
    <w:p>
      <w:pPr>
        <w:numPr>
          <w:ilvl w:val="0"/>
          <w:numId w:val="1009"/>
        </w:numPr>
      </w:pPr>
      <w:r>
        <w:t xml:space="preserve">A priority</w:t>
      </w:r>
    </w:p>
    <w:p>
      <w:pPr>
        <w:numPr>
          <w:ilvl w:val="0"/>
          <w:numId w:val="1009"/>
        </w:numPr>
      </w:pPr>
      <w:r>
        <w:t xml:space="preserve">Statistics like memory and CPU used</w:t>
      </w:r>
    </w:p>
    <w:p>
      <w:pPr>
        <w:numPr>
          <w:ilvl w:val="0"/>
          <w:numId w:val="1009"/>
        </w:numPr>
      </w:pPr>
      <w:r>
        <w:t xml:space="preserve">The scheduling state</w:t>
      </w:r>
    </w:p>
    <w:p>
      <w:pPr>
        <w:pStyle w:val="FirstParagraph"/>
      </w:pPr>
      <w:r>
        <w:t xml:space="preserve">But there are still more that will become clearer as we go along</w:t>
      </w:r>
    </w:p>
    <w:p>
      <w:pPr>
        <w:pStyle w:val="TextBody"/>
      </w:pPr>
      <w:r>
        <w:t xml:space="preserve">This collection of data a process needs is called the</w:t>
      </w:r>
      <w:r>
        <w:t xml:space="preserve"> </w:t>
      </w:r>
      <w:r>
        <w:rPr>
          <w:iCs/>
          <w:i/>
        </w:rPr>
        <w:t xml:space="preserve">process</w:t>
      </w:r>
      <w:r>
        <w:rPr>
          <w:iCs/>
          <w:i/>
        </w:rPr>
        <w:t xml:space="preserve"> </w:t>
      </w:r>
      <w:r>
        <w:rPr>
          <w:iCs/>
          <w:i/>
        </w:rPr>
        <w:t xml:space="preserve">control block</w:t>
      </w:r>
      <w:r>
        <w:t xml:space="preserve">, or PCB</w:t>
      </w:r>
    </w:p>
    <w:bookmarkEnd w:id="40"/>
    <w:bookmarkStart w:id="41" w:name="processes-17"/>
    <w:p>
      <w:pPr>
        <w:pStyle w:val="Heading3"/>
      </w:pPr>
      <w:r>
        <w:t xml:space="preserve">18. Processes</w:t>
      </w:r>
    </w:p>
    <w:p>
      <w:pPr>
        <w:pStyle w:val="FirstParagraph"/>
      </w:pPr>
      <w:r>
        <w:t xml:space="preserve">To pause and restart a process (e.g., on an interrupt) requires the saving</w:t>
      </w:r>
      <w:r>
        <w:t xml:space="preserve"> </w:t>
      </w:r>
      <w:r>
        <w:t xml:space="preserve">and restoring of all the running process’ state: CPU registers, stack</w:t>
      </w:r>
      <w:r>
        <w:t xml:space="preserve"> </w:t>
      </w:r>
      <w:r>
        <w:t xml:space="preserve">pointers, MMU flags, etc.</w:t>
      </w:r>
    </w:p>
    <w:p>
      <w:pPr>
        <w:pStyle w:val="TextBody"/>
      </w:pPr>
      <w:r>
        <w:t xml:space="preserve">This will also be stored in the PCB</w:t>
      </w:r>
    </w:p>
    <w:p>
      <w:pPr>
        <w:pStyle w:val="TextBody"/>
      </w:pPr>
      <w:r>
        <w:t xml:space="preserve">And will be retrieved from the PCB when the process next gets scheduled to</w:t>
      </w:r>
      <w:r>
        <w:t xml:space="preserve"> </w:t>
      </w:r>
      <w:r>
        <w:t xml:space="preserve">run</w:t>
      </w:r>
    </w:p>
    <w:bookmarkEnd w:id="41"/>
    <w:bookmarkStart w:id="42" w:name="processes-18"/>
    <w:p>
      <w:pPr>
        <w:pStyle w:val="Heading3"/>
      </w:pPr>
      <w:r>
        <w:t xml:space="preserve">19. Processes</w:t>
      </w:r>
    </w:p>
    <w:p>
      <w:pPr>
        <w:pStyle w:val="FirstParagraph"/>
      </w:pPr>
      <w:r>
        <w:t xml:space="preserve">Process creation is quite involved</w:t>
      </w:r>
    </w:p>
    <w:p>
      <w:pPr>
        <w:numPr>
          <w:ilvl w:val="0"/>
          <w:numId w:val="1010"/>
        </w:numPr>
      </w:pPr>
      <w:r>
        <w:t xml:space="preserve">Allocate and create PCB structure</w:t>
      </w:r>
    </w:p>
    <w:p>
      <w:pPr>
        <w:numPr>
          <w:ilvl w:val="0"/>
          <w:numId w:val="1010"/>
        </w:numPr>
      </w:pPr>
      <w:r>
        <w:t xml:space="preserve">Find a free PID</w:t>
      </w:r>
    </w:p>
    <w:p>
      <w:pPr>
        <w:numPr>
          <w:ilvl w:val="0"/>
          <w:numId w:val="1010"/>
        </w:numPr>
      </w:pPr>
      <w:r>
        <w:t xml:space="preserve">Determine and allocate the necessary resources (in particular memory)</w:t>
      </w:r>
    </w:p>
    <w:p>
      <w:pPr>
        <w:numPr>
          <w:ilvl w:val="0"/>
          <w:numId w:val="1010"/>
        </w:numPr>
      </w:pPr>
      <w:r>
        <w:t xml:space="preserve">Determine the initial priority of the process</w:t>
      </w:r>
    </w:p>
    <w:p>
      <w:pPr>
        <w:numPr>
          <w:ilvl w:val="0"/>
          <w:numId w:val="1010"/>
        </w:numPr>
      </w:pPr>
      <w:r>
        <w:t xml:space="preserve">Insert PCB into the relevant kernel list of PCBs</w:t>
      </w:r>
    </w:p>
    <w:p>
      <w:pPr>
        <w:pStyle w:val="FirstParagraph"/>
      </w:pPr>
      <w:r>
        <w:t xml:space="preserve">This is what happens in the New state; it can now be moved to Ready</w:t>
      </w:r>
    </w:p>
    <w:p>
      <w:pPr>
        <w:pStyle w:val="TextBody"/>
      </w:pPr>
      <w:r>
        <w:t xml:space="preserve">Again, the process might not start running immediately, as there</w:t>
      </w:r>
      <w:r>
        <w:t xml:space="preserve"> </w:t>
      </w:r>
      <w:r>
        <w:t xml:space="preserve">could be some higher priority process that must run first</w:t>
      </w:r>
    </w:p>
    <w:bookmarkEnd w:id="42"/>
    <w:bookmarkStart w:id="43" w:name="processes-19"/>
    <w:p>
      <w:pPr>
        <w:pStyle w:val="Heading3"/>
      </w:pPr>
      <w:r>
        <w:t xml:space="preserve">20. Processes</w:t>
      </w:r>
    </w:p>
    <w:p>
      <w:pPr>
        <w:pStyle w:val="FirstParagraph"/>
      </w:pPr>
      <w:r>
        <w:t xml:space="preserve">Most processes are created (</w:t>
      </w:r>
      <w:r>
        <w:rPr>
          <w:iCs/>
          <w:i/>
        </w:rPr>
        <w:t xml:space="preserve">forked/spawned</w:t>
      </w:r>
      <w:r>
        <w:t xml:space="preserve">) by other processes: of</w:t>
      </w:r>
      <w:r>
        <w:t xml:space="preserve"> </w:t>
      </w:r>
      <w:r>
        <w:t xml:space="preserve">course, only the OS can actually create processes</w:t>
      </w:r>
    </w:p>
    <w:p>
      <w:pPr>
        <w:pStyle w:val="TextBody"/>
      </w:pPr>
      <w:r>
        <w:t xml:space="preserve">A user process that wants a new process will ask the OS to create</w:t>
      </w:r>
      <w:r>
        <w:t xml:space="preserve"> </w:t>
      </w:r>
      <w:r>
        <w:t xml:space="preserve">one (using a syscall)</w:t>
      </w:r>
    </w:p>
    <w:bookmarkEnd w:id="43"/>
    <w:bookmarkStart w:id="44" w:name="processes-20"/>
    <w:p>
      <w:pPr>
        <w:pStyle w:val="Heading3"/>
      </w:pPr>
      <w:r>
        <w:t xml:space="preserve">21. Processes</w:t>
      </w:r>
    </w:p>
    <w:p>
      <w:pPr>
        <w:pStyle w:val="FirstParagraph"/>
      </w:pPr>
      <w:r>
        <w:t xml:space="preserve">Processes use resources like memory and CPU, so the OS must be</w:t>
      </w:r>
      <w:r>
        <w:t xml:space="preserve"> </w:t>
      </w:r>
      <w:r>
        <w:t xml:space="preserve">involved</w:t>
      </w:r>
    </w:p>
    <w:p>
      <w:pPr>
        <w:numPr>
          <w:ilvl w:val="0"/>
          <w:numId w:val="1011"/>
        </w:numPr>
      </w:pPr>
      <w:r>
        <w:t xml:space="preserve">A process decides it wants to start another process. E.g., a GUI process</w:t>
      </w:r>
      <w:r>
        <w:t xml:space="preserve"> </w:t>
      </w:r>
      <w:r>
        <w:t xml:space="preserve">as a response to a user clicking on an icon</w:t>
      </w:r>
    </w:p>
    <w:p>
      <w:pPr>
        <w:numPr>
          <w:ilvl w:val="0"/>
          <w:numId w:val="1011"/>
        </w:numPr>
      </w:pPr>
      <w:r>
        <w:t xml:space="preserve">It calls the OS kernel (syscall), telling it what process it want to</w:t>
      </w:r>
      <w:r>
        <w:t xml:space="preserve"> </w:t>
      </w:r>
      <w:r>
        <w:t xml:space="preserve">start (e.g.,</w:t>
      </w:r>
      <w:r>
        <w:t xml:space="preserve"> </w:t>
      </w:r>
      <w:r>
        <w:t xml:space="preserve">“</w:t>
      </w:r>
      <w:r>
        <w:t xml:space="preserve">start the browser program</w:t>
      </w:r>
      <w:r>
        <w:t xml:space="preserve">”</w:t>
      </w:r>
      <w:r>
        <w:t xml:space="preserve">)</w:t>
      </w:r>
    </w:p>
    <w:p>
      <w:pPr>
        <w:numPr>
          <w:ilvl w:val="0"/>
          <w:numId w:val="1011"/>
        </w:numPr>
      </w:pPr>
      <w:r>
        <w:t xml:space="preserve">The OS can now create a new process according to the specifications given</w:t>
      </w:r>
    </w:p>
    <w:p>
      <w:pPr>
        <w:numPr>
          <w:ilvl w:val="0"/>
          <w:numId w:val="1011"/>
        </w:numPr>
      </w:pPr>
      <w:r>
        <w:t xml:space="preserve">The new process can now be scheduled</w:t>
      </w:r>
    </w:p>
    <w:bookmarkEnd w:id="44"/>
    <w:bookmarkStart w:id="45" w:name="processes-21"/>
    <w:p>
      <w:pPr>
        <w:pStyle w:val="Heading3"/>
      </w:pPr>
      <w:r>
        <w:t xml:space="preserve">22. Processes</w:t>
      </w:r>
    </w:p>
    <w:p>
      <w:pPr>
        <w:pStyle w:val="FirstParagraph"/>
      </w:pPr>
      <w:r>
        <w:t xml:space="preserve">Of course, the OS can choose not to create the new process if some</w:t>
      </w:r>
      <w:r>
        <w:t xml:space="preserve"> </w:t>
      </w:r>
      <w:r>
        <w:t xml:space="preserve">policy says not to, or there is not enough memory, or some other reason</w:t>
      </w:r>
    </w:p>
    <w:p>
      <w:pPr>
        <w:pStyle w:val="TextBody"/>
      </w:pPr>
      <w:r>
        <w:t xml:space="preserve">In that case, the originating process usually gets a message back from the</w:t>
      </w:r>
      <w:r>
        <w:t xml:space="preserve"> </w:t>
      </w:r>
      <w:r>
        <w:t xml:space="preserve">OS (via the value returned from the syscall) explaining the problem</w:t>
      </w:r>
    </w:p>
    <w:p>
      <w:pPr>
        <w:pStyle w:val="TextBody"/>
      </w:pPr>
      <w:r>
        <w:t xml:space="preserve">For example,</w:t>
      </w:r>
      <w:r>
        <w:t xml:space="preserve"> </w:t>
      </w:r>
      <w:r>
        <w:t xml:space="preserve">“</w:t>
      </w:r>
      <w:r>
        <w:t xml:space="preserve">no permission to exec that program</w:t>
      </w:r>
      <w:r>
        <w:t xml:space="preserve">”</w:t>
      </w:r>
    </w:p>
    <w:bookmarkEnd w:id="45"/>
    <w:bookmarkStart w:id="46" w:name="processes-22"/>
    <w:p>
      <w:pPr>
        <w:pStyle w:val="Heading3"/>
      </w:pPr>
      <w:r>
        <w:t xml:space="preserve">23. Processes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The question arises: if processes are created by other</w:t>
      </w:r>
      <w:r>
        <w:t xml:space="preserve"> </w:t>
      </w:r>
      <w:r>
        <w:t xml:space="preserve">processes, how do we get started? Read about the</w:t>
      </w:r>
      <w:r>
        <w:t xml:space="preserve"> </w:t>
      </w:r>
      <w:r>
        <w:rPr>
          <w:iCs/>
          <w:i/>
        </w:rPr>
        <w:t xml:space="preserve">bootstrapping problem</w:t>
      </w:r>
    </w:p>
    <w:bookmarkEnd w:id="46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8" Target="media/rId28.sv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systems architectures CM12002</dc:title>
  <dc:creator>Russell Bradford</dc:creator>
  <dc:language>en-GB</dc:language>
  <cp:keywords/>
  <dcterms:created xsi:type="dcterms:W3CDTF">2024-03-05T14:47:24Z</dcterms:created>
  <dcterms:modified xsi:type="dcterms:W3CDTF">2024-03-05T14:47:24Z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